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44" w:rsidRPr="00FF5244" w:rsidRDefault="00FF5244" w:rsidP="00FF5244">
      <w:pPr>
        <w:pStyle w:val="Default"/>
        <w:rPr>
          <w:rFonts w:asciiTheme="minorHAnsi" w:hAnsiTheme="minorHAnsi"/>
          <w:b/>
          <w:sz w:val="22"/>
          <w:szCs w:val="22"/>
        </w:rPr>
      </w:pPr>
      <w:r w:rsidRPr="00FF5244">
        <w:rPr>
          <w:rFonts w:asciiTheme="minorHAnsi" w:hAnsiTheme="minorHAnsi"/>
          <w:b/>
          <w:sz w:val="22"/>
          <w:szCs w:val="22"/>
        </w:rPr>
        <w:t>M</w:t>
      </w:r>
      <w:r w:rsidRPr="00FF5244">
        <w:rPr>
          <w:rFonts w:asciiTheme="minorHAnsi" w:hAnsiTheme="minorHAnsi"/>
          <w:b/>
          <w:bCs/>
          <w:sz w:val="22"/>
          <w:szCs w:val="22"/>
        </w:rPr>
        <w:t xml:space="preserve">øde i aftagerpanelet for Designuddannelser på SDU/Kolding </w:t>
      </w:r>
      <w:r w:rsidR="004D3D00">
        <w:rPr>
          <w:rFonts w:asciiTheme="minorHAnsi" w:hAnsiTheme="minorHAnsi"/>
          <w:b/>
          <w:bCs/>
          <w:sz w:val="22"/>
          <w:szCs w:val="22"/>
        </w:rPr>
        <w:br/>
      </w:r>
    </w:p>
    <w:p w:rsidR="00FF5244" w:rsidRDefault="00FF5244" w:rsidP="00FF5244">
      <w:pPr>
        <w:pStyle w:val="Default"/>
        <w:rPr>
          <w:sz w:val="22"/>
          <w:szCs w:val="22"/>
        </w:rPr>
      </w:pPr>
      <w:r>
        <w:rPr>
          <w:sz w:val="22"/>
          <w:szCs w:val="22"/>
        </w:rPr>
        <w:t>Torsdag d. 9/4 kl. 13.00-16.00 i lokale 61.01 (gæstecaféen), SDU campus Kolding</w:t>
      </w:r>
      <w:r w:rsidR="004D3D00">
        <w:rPr>
          <w:sz w:val="22"/>
          <w:szCs w:val="22"/>
        </w:rPr>
        <w:t>.</w:t>
      </w:r>
    </w:p>
    <w:p w:rsidR="00FF5244" w:rsidRDefault="00FF5244" w:rsidP="00FF5244">
      <w:pPr>
        <w:pStyle w:val="Default"/>
        <w:rPr>
          <w:sz w:val="22"/>
          <w:szCs w:val="22"/>
        </w:rPr>
      </w:pPr>
      <w:r>
        <w:rPr>
          <w:sz w:val="22"/>
          <w:szCs w:val="22"/>
        </w:rPr>
        <w:t>Mødet indledes med frokost kl. 13.00-13.30</w:t>
      </w:r>
    </w:p>
    <w:p w:rsidR="005A6DF0" w:rsidRDefault="005A6DF0" w:rsidP="00FF5244">
      <w:pPr>
        <w:pStyle w:val="Default"/>
        <w:rPr>
          <w:sz w:val="22"/>
          <w:szCs w:val="22"/>
        </w:rPr>
      </w:pPr>
    </w:p>
    <w:p w:rsidR="0014240B" w:rsidRPr="0046068E" w:rsidRDefault="0014240B" w:rsidP="0014240B">
      <w:pPr>
        <w:autoSpaceDE w:val="0"/>
        <w:autoSpaceDN w:val="0"/>
        <w:adjustRightInd w:val="0"/>
        <w:spacing w:after="0" w:line="240" w:lineRule="auto"/>
        <w:rPr>
          <w:rFonts w:ascii="Calibri" w:hAnsi="Calibri" w:cs="Calibri"/>
          <w:b/>
          <w:color w:val="000000"/>
          <w:lang w:val="en-US"/>
        </w:rPr>
      </w:pPr>
      <w:r w:rsidRPr="0046068E">
        <w:rPr>
          <w:rFonts w:ascii="Calibri" w:hAnsi="Calibri" w:cs="Calibri"/>
          <w:b/>
          <w:color w:val="000000"/>
          <w:lang w:val="en-US"/>
        </w:rPr>
        <w:t xml:space="preserve">Aftagerpanelet: </w:t>
      </w:r>
    </w:p>
    <w:p w:rsidR="0014240B" w:rsidRPr="0046068E" w:rsidRDefault="0014240B" w:rsidP="0014240B">
      <w:pPr>
        <w:autoSpaceDE w:val="0"/>
        <w:autoSpaceDN w:val="0"/>
        <w:adjustRightInd w:val="0"/>
        <w:spacing w:after="0" w:line="240" w:lineRule="auto"/>
        <w:rPr>
          <w:rFonts w:ascii="Calibri" w:hAnsi="Calibri" w:cs="Calibri"/>
          <w:color w:val="000000"/>
          <w:lang w:val="en-US"/>
        </w:rPr>
      </w:pPr>
      <w:r w:rsidRPr="0046068E">
        <w:rPr>
          <w:rFonts w:ascii="Calibri" w:hAnsi="Calibri" w:cs="Calibri"/>
          <w:color w:val="000000"/>
          <w:lang w:val="en-US"/>
        </w:rPr>
        <w:t xml:space="preserve">Mie Lerche Bach, LERCHE design </w:t>
      </w:r>
    </w:p>
    <w:p w:rsidR="0014240B" w:rsidRPr="00232676" w:rsidRDefault="0014240B" w:rsidP="0014240B">
      <w:pPr>
        <w:autoSpaceDE w:val="0"/>
        <w:autoSpaceDN w:val="0"/>
        <w:adjustRightInd w:val="0"/>
        <w:spacing w:after="0" w:line="240" w:lineRule="auto"/>
        <w:rPr>
          <w:rFonts w:ascii="Calibri" w:hAnsi="Calibri" w:cs="Calibri"/>
          <w:color w:val="000000"/>
        </w:rPr>
      </w:pPr>
      <w:r w:rsidRPr="00232676">
        <w:rPr>
          <w:rFonts w:ascii="Calibri" w:hAnsi="Calibri" w:cs="Calibri"/>
          <w:color w:val="000000"/>
        </w:rPr>
        <w:t xml:space="preserve">Kamilla Frank, Innovationskonsulent, Region Syd </w:t>
      </w:r>
    </w:p>
    <w:p w:rsidR="0014240B" w:rsidRPr="00232676" w:rsidRDefault="0014240B" w:rsidP="0014240B">
      <w:pPr>
        <w:autoSpaceDE w:val="0"/>
        <w:autoSpaceDN w:val="0"/>
        <w:adjustRightInd w:val="0"/>
        <w:spacing w:after="0" w:line="240" w:lineRule="auto"/>
        <w:rPr>
          <w:rFonts w:ascii="Calibri" w:hAnsi="Calibri" w:cs="Calibri"/>
          <w:color w:val="000000"/>
        </w:rPr>
      </w:pPr>
      <w:r w:rsidRPr="00232676">
        <w:rPr>
          <w:rFonts w:ascii="Calibri" w:hAnsi="Calibri" w:cs="Calibri"/>
          <w:color w:val="000000"/>
        </w:rPr>
        <w:t xml:space="preserve">Morten Grøn, adm. dir., Design Denmark </w:t>
      </w:r>
    </w:p>
    <w:p w:rsidR="0014240B" w:rsidRPr="00232676" w:rsidRDefault="0014240B" w:rsidP="0014240B">
      <w:pPr>
        <w:autoSpaceDE w:val="0"/>
        <w:autoSpaceDN w:val="0"/>
        <w:adjustRightInd w:val="0"/>
        <w:spacing w:after="0" w:line="240" w:lineRule="auto"/>
        <w:rPr>
          <w:rFonts w:ascii="Calibri" w:hAnsi="Calibri" w:cs="Calibri"/>
          <w:color w:val="000000"/>
        </w:rPr>
      </w:pPr>
      <w:r w:rsidRPr="00232676">
        <w:rPr>
          <w:rFonts w:ascii="Calibri" w:hAnsi="Calibri" w:cs="Calibri"/>
          <w:color w:val="000000"/>
        </w:rPr>
        <w:t xml:space="preserve">Mette Søndergaard Nielsen, Region Syddanmark </w:t>
      </w:r>
    </w:p>
    <w:p w:rsidR="0014240B" w:rsidRPr="00232676" w:rsidRDefault="0014240B" w:rsidP="0014240B">
      <w:pPr>
        <w:autoSpaceDE w:val="0"/>
        <w:autoSpaceDN w:val="0"/>
        <w:adjustRightInd w:val="0"/>
        <w:spacing w:after="0" w:line="240" w:lineRule="auto"/>
        <w:rPr>
          <w:rFonts w:ascii="Calibri" w:hAnsi="Calibri" w:cs="Calibri"/>
          <w:color w:val="000000"/>
        </w:rPr>
      </w:pPr>
      <w:r w:rsidRPr="00232676">
        <w:rPr>
          <w:rFonts w:ascii="Calibri" w:hAnsi="Calibri" w:cs="Calibri"/>
          <w:color w:val="000000"/>
        </w:rPr>
        <w:t xml:space="preserve">Christian Holmsted Olesen, udstillings- og samlingschef, Designmuseum Danmark </w:t>
      </w:r>
    </w:p>
    <w:p w:rsidR="0014240B" w:rsidRPr="00232676" w:rsidRDefault="0014240B" w:rsidP="0014240B">
      <w:pPr>
        <w:autoSpaceDE w:val="0"/>
        <w:autoSpaceDN w:val="0"/>
        <w:adjustRightInd w:val="0"/>
        <w:spacing w:after="0" w:line="240" w:lineRule="auto"/>
        <w:rPr>
          <w:rFonts w:ascii="Calibri" w:hAnsi="Calibri" w:cs="Calibri"/>
          <w:color w:val="000000"/>
        </w:rPr>
      </w:pPr>
      <w:r w:rsidRPr="00232676">
        <w:rPr>
          <w:rFonts w:ascii="Calibri" w:hAnsi="Calibri" w:cs="Calibri"/>
          <w:color w:val="000000"/>
        </w:rPr>
        <w:t xml:space="preserve">Mads Quistgaard, grafisk designer, adjungeret professor, Designskolen Kolding </w:t>
      </w:r>
      <w:r w:rsidR="00DA68BB">
        <w:rPr>
          <w:rFonts w:ascii="Calibri" w:hAnsi="Calibri" w:cs="Calibri"/>
          <w:color w:val="000000"/>
        </w:rPr>
        <w:br/>
      </w:r>
    </w:p>
    <w:p w:rsidR="0014240B" w:rsidRPr="00232676" w:rsidRDefault="0014240B" w:rsidP="0014240B">
      <w:pPr>
        <w:autoSpaceDE w:val="0"/>
        <w:autoSpaceDN w:val="0"/>
        <w:adjustRightInd w:val="0"/>
        <w:spacing w:after="0" w:line="240" w:lineRule="auto"/>
        <w:rPr>
          <w:rFonts w:ascii="Calibri" w:hAnsi="Calibri" w:cs="Calibri"/>
          <w:b/>
          <w:color w:val="000000"/>
        </w:rPr>
      </w:pPr>
      <w:r w:rsidRPr="00232676">
        <w:rPr>
          <w:rFonts w:ascii="Calibri" w:hAnsi="Calibri" w:cs="Calibri"/>
          <w:b/>
          <w:color w:val="000000"/>
        </w:rPr>
        <w:t xml:space="preserve">Videnskabeligt personale, SDU: </w:t>
      </w:r>
    </w:p>
    <w:p w:rsidR="0014240B" w:rsidRPr="00232676" w:rsidRDefault="0014240B" w:rsidP="0014240B">
      <w:pPr>
        <w:autoSpaceDE w:val="0"/>
        <w:autoSpaceDN w:val="0"/>
        <w:adjustRightInd w:val="0"/>
        <w:spacing w:after="0" w:line="240" w:lineRule="auto"/>
        <w:rPr>
          <w:rFonts w:ascii="Calibri" w:hAnsi="Calibri" w:cs="Calibri"/>
          <w:color w:val="000000"/>
        </w:rPr>
      </w:pPr>
      <w:r w:rsidRPr="00232676">
        <w:rPr>
          <w:rFonts w:ascii="Calibri" w:hAnsi="Calibri" w:cs="Calibri"/>
          <w:color w:val="000000"/>
        </w:rPr>
        <w:t>Humaniora: Mads Nygaard Folkmann (studieleder, lektor</w:t>
      </w:r>
      <w:r w:rsidR="00D239E2">
        <w:rPr>
          <w:rFonts w:ascii="Calibri" w:hAnsi="Calibri" w:cs="Calibri"/>
          <w:color w:val="000000"/>
        </w:rPr>
        <w:t>; mødeleder</w:t>
      </w:r>
      <w:r w:rsidRPr="00232676">
        <w:rPr>
          <w:rFonts w:ascii="Calibri" w:hAnsi="Calibri" w:cs="Calibri"/>
          <w:color w:val="000000"/>
        </w:rPr>
        <w:t xml:space="preserve">), Hans-Christian Jensen (lektor), Niels Peter Skou (adjunkt), Stina Teilmann-Lock (lektor) </w:t>
      </w:r>
    </w:p>
    <w:p w:rsidR="0014240B" w:rsidRPr="00232676" w:rsidRDefault="0014240B" w:rsidP="0014240B">
      <w:pPr>
        <w:autoSpaceDE w:val="0"/>
        <w:autoSpaceDN w:val="0"/>
        <w:adjustRightInd w:val="0"/>
        <w:spacing w:after="0" w:line="240" w:lineRule="auto"/>
        <w:rPr>
          <w:rFonts w:ascii="Calibri" w:hAnsi="Calibri" w:cs="Calibri"/>
          <w:color w:val="000000"/>
        </w:rPr>
      </w:pPr>
      <w:r w:rsidRPr="00232676">
        <w:rPr>
          <w:rFonts w:ascii="Calibri" w:hAnsi="Calibri" w:cs="Calibri"/>
          <w:color w:val="000000"/>
        </w:rPr>
        <w:t xml:space="preserve">Samfundsvidenskab: Elin Brandi Sørensen </w:t>
      </w:r>
      <w:r w:rsidR="00DA68BB">
        <w:rPr>
          <w:rFonts w:ascii="Calibri" w:hAnsi="Calibri" w:cs="Calibri"/>
          <w:color w:val="000000"/>
        </w:rPr>
        <w:br/>
      </w:r>
    </w:p>
    <w:p w:rsidR="0014240B" w:rsidRPr="00232676" w:rsidRDefault="0014240B" w:rsidP="0014240B">
      <w:pPr>
        <w:autoSpaceDE w:val="0"/>
        <w:autoSpaceDN w:val="0"/>
        <w:adjustRightInd w:val="0"/>
        <w:spacing w:after="0" w:line="240" w:lineRule="auto"/>
        <w:rPr>
          <w:rFonts w:ascii="Calibri" w:hAnsi="Calibri" w:cs="Calibri"/>
          <w:b/>
          <w:color w:val="000000"/>
        </w:rPr>
      </w:pPr>
      <w:r w:rsidRPr="00232676">
        <w:rPr>
          <w:rFonts w:ascii="Calibri" w:hAnsi="Calibri" w:cs="Calibri"/>
          <w:b/>
          <w:color w:val="000000"/>
        </w:rPr>
        <w:t xml:space="preserve">Studerende, SDU </w:t>
      </w:r>
    </w:p>
    <w:p w:rsidR="002F326E" w:rsidRPr="00232676" w:rsidRDefault="0014240B" w:rsidP="002F326E">
      <w:pPr>
        <w:autoSpaceDE w:val="0"/>
        <w:autoSpaceDN w:val="0"/>
        <w:adjustRightInd w:val="0"/>
        <w:spacing w:after="0" w:line="240" w:lineRule="auto"/>
        <w:rPr>
          <w:rFonts w:ascii="Calibri" w:hAnsi="Calibri" w:cs="Calibri"/>
          <w:color w:val="000000"/>
        </w:rPr>
      </w:pPr>
      <w:r w:rsidRPr="00232676">
        <w:t>Repræsentanter, Studienævnet for Design og Turisme: Alexander Rendboe, Kristina Hansen</w:t>
      </w:r>
      <w:r w:rsidR="00F54B77" w:rsidRPr="00232676">
        <w:br/>
        <w:t>Kristin</w:t>
      </w:r>
      <w:r w:rsidR="00232676" w:rsidRPr="00232676">
        <w:t>e</w:t>
      </w:r>
      <w:r w:rsidR="00F54B77" w:rsidRPr="00232676">
        <w:t xml:space="preserve"> Irene Jensen</w:t>
      </w:r>
      <w:r w:rsidR="00232676" w:rsidRPr="00232676">
        <w:t>, HAU</w:t>
      </w:r>
      <w:r w:rsidR="002F326E">
        <w:br/>
      </w:r>
      <w:r w:rsidR="002F326E" w:rsidRPr="0014240B">
        <w:t>Mille Torp Petersen</w:t>
      </w:r>
      <w:r w:rsidR="002F326E">
        <w:t xml:space="preserve"> (næstformand for studienævnet)</w:t>
      </w:r>
    </w:p>
    <w:p w:rsidR="002F326E" w:rsidRPr="0014240B" w:rsidRDefault="002F326E" w:rsidP="002F326E">
      <w:pPr>
        <w:autoSpaceDE w:val="0"/>
        <w:autoSpaceDN w:val="0"/>
        <w:adjustRightInd w:val="0"/>
        <w:spacing w:after="0" w:line="240" w:lineRule="auto"/>
        <w:rPr>
          <w:rFonts w:ascii="Calibri" w:hAnsi="Calibri" w:cs="Calibri"/>
          <w:color w:val="000000"/>
        </w:rPr>
      </w:pPr>
    </w:p>
    <w:p w:rsidR="00232676" w:rsidRPr="00232676" w:rsidRDefault="00EB02C1" w:rsidP="00232676">
      <w:pPr>
        <w:autoSpaceDE w:val="0"/>
        <w:autoSpaceDN w:val="0"/>
        <w:adjustRightInd w:val="0"/>
        <w:spacing w:after="0" w:line="240" w:lineRule="auto"/>
        <w:rPr>
          <w:rFonts w:ascii="Calibri" w:hAnsi="Calibri" w:cs="Calibri"/>
          <w:color w:val="000000"/>
        </w:rPr>
      </w:pPr>
      <w:r>
        <w:rPr>
          <w:b/>
        </w:rPr>
        <w:t>Afbud fra</w:t>
      </w:r>
      <w:r w:rsidR="00494546">
        <w:rPr>
          <w:b/>
        </w:rPr>
        <w:t>:</w:t>
      </w:r>
      <w:r w:rsidR="00232676">
        <w:rPr>
          <w:b/>
        </w:rPr>
        <w:br/>
      </w:r>
      <w:r w:rsidR="00232676" w:rsidRPr="0014240B">
        <w:rPr>
          <w:rFonts w:ascii="Calibri" w:hAnsi="Calibri" w:cs="Calibri"/>
          <w:color w:val="000000"/>
        </w:rPr>
        <w:t xml:space="preserve">Elly Andersen, Center for Designkultur </w:t>
      </w:r>
      <w:r w:rsidR="00232676">
        <w:rPr>
          <w:rFonts w:ascii="Calibri" w:hAnsi="Calibri" w:cs="Calibri"/>
          <w:color w:val="000000"/>
        </w:rPr>
        <w:br/>
      </w:r>
      <w:r w:rsidR="00232676" w:rsidRPr="0014240B">
        <w:rPr>
          <w:rFonts w:ascii="Calibri" w:hAnsi="Calibri" w:cs="Calibri"/>
          <w:color w:val="000000"/>
        </w:rPr>
        <w:t xml:space="preserve">Rene Bühlmann, konsulent, undervisningsministeriet </w:t>
      </w:r>
      <w:r w:rsidR="00232676">
        <w:rPr>
          <w:rFonts w:ascii="Calibri" w:hAnsi="Calibri" w:cs="Calibri"/>
          <w:color w:val="000000"/>
        </w:rPr>
        <w:br/>
      </w:r>
      <w:r w:rsidR="00232676" w:rsidRPr="00232676">
        <w:rPr>
          <w:rFonts w:ascii="Calibri" w:hAnsi="Calibri" w:cs="Calibri"/>
          <w:color w:val="000000"/>
        </w:rPr>
        <w:t xml:space="preserve">Anne Flemmert Jensen, Insight Director, Insight Future Lab, LEGO </w:t>
      </w:r>
    </w:p>
    <w:p w:rsidR="00232676" w:rsidRPr="0014240B" w:rsidRDefault="00232676" w:rsidP="00232676">
      <w:pPr>
        <w:autoSpaceDE w:val="0"/>
        <w:autoSpaceDN w:val="0"/>
        <w:adjustRightInd w:val="0"/>
        <w:spacing w:after="0" w:line="240" w:lineRule="auto"/>
        <w:rPr>
          <w:rFonts w:ascii="Calibri" w:hAnsi="Calibri" w:cs="Calibri"/>
          <w:color w:val="000000"/>
        </w:rPr>
      </w:pPr>
      <w:r w:rsidRPr="00232676">
        <w:rPr>
          <w:rFonts w:ascii="Calibri" w:hAnsi="Calibri" w:cs="Calibri"/>
          <w:color w:val="000000"/>
        </w:rPr>
        <w:t xml:space="preserve">Claus Jepsen, Director, Partner, Designit </w:t>
      </w:r>
      <w:r w:rsidRPr="00232676">
        <w:rPr>
          <w:rFonts w:ascii="Calibri" w:hAnsi="Calibri" w:cs="Calibri"/>
          <w:color w:val="000000"/>
        </w:rPr>
        <w:br/>
      </w:r>
    </w:p>
    <w:p w:rsidR="00FF5244" w:rsidRPr="00F70CFA" w:rsidRDefault="00FF5244" w:rsidP="00FF5244">
      <w:pPr>
        <w:pStyle w:val="Default"/>
        <w:rPr>
          <w:i/>
          <w:sz w:val="22"/>
          <w:szCs w:val="22"/>
        </w:rPr>
      </w:pPr>
      <w:r w:rsidRPr="00F70CFA">
        <w:rPr>
          <w:i/>
          <w:sz w:val="22"/>
          <w:szCs w:val="22"/>
        </w:rPr>
        <w:t xml:space="preserve">1) Velkomst </w:t>
      </w:r>
      <w:r w:rsidR="007F04BE" w:rsidRPr="00F70CFA">
        <w:rPr>
          <w:i/>
          <w:sz w:val="22"/>
          <w:szCs w:val="22"/>
        </w:rPr>
        <w:t>v. Mads</w:t>
      </w:r>
    </w:p>
    <w:p w:rsidR="007F04BE" w:rsidRDefault="007F04BE" w:rsidP="00FF5244">
      <w:pPr>
        <w:pStyle w:val="Default"/>
        <w:rPr>
          <w:sz w:val="22"/>
          <w:szCs w:val="22"/>
        </w:rPr>
      </w:pPr>
      <w:r>
        <w:rPr>
          <w:sz w:val="22"/>
          <w:szCs w:val="22"/>
        </w:rPr>
        <w:t>Præsentation</w:t>
      </w:r>
      <w:r w:rsidR="00EB02C1">
        <w:rPr>
          <w:sz w:val="22"/>
          <w:szCs w:val="22"/>
        </w:rPr>
        <w:t xml:space="preserve"> af deltagere og uddannelser.</w:t>
      </w:r>
    </w:p>
    <w:p w:rsidR="007F04BE" w:rsidRDefault="007F04BE" w:rsidP="00FF5244">
      <w:pPr>
        <w:pStyle w:val="Default"/>
        <w:rPr>
          <w:sz w:val="22"/>
          <w:szCs w:val="22"/>
        </w:rPr>
      </w:pPr>
    </w:p>
    <w:p w:rsidR="00FF5244" w:rsidRPr="00F70CFA" w:rsidRDefault="00FF5244" w:rsidP="00FF5244">
      <w:pPr>
        <w:pStyle w:val="Default"/>
        <w:rPr>
          <w:i/>
          <w:sz w:val="22"/>
          <w:szCs w:val="22"/>
        </w:rPr>
      </w:pPr>
      <w:r w:rsidRPr="00F70CFA">
        <w:rPr>
          <w:i/>
          <w:sz w:val="22"/>
          <w:szCs w:val="22"/>
        </w:rPr>
        <w:t xml:space="preserve">2) Status for designuddannelserne, herunder optag, tiltag og viden om dimittenderne </w:t>
      </w:r>
      <w:r w:rsidR="005A6DF0" w:rsidRPr="00F70CFA">
        <w:rPr>
          <w:i/>
          <w:sz w:val="22"/>
          <w:szCs w:val="22"/>
        </w:rPr>
        <w:br/>
      </w:r>
    </w:p>
    <w:p w:rsidR="00FF5244" w:rsidRDefault="00FF5244" w:rsidP="005A6DF0">
      <w:pPr>
        <w:pStyle w:val="Default"/>
        <w:spacing w:after="59"/>
        <w:ind w:left="851"/>
        <w:rPr>
          <w:sz w:val="22"/>
          <w:szCs w:val="22"/>
        </w:rPr>
      </w:pPr>
      <w:r>
        <w:rPr>
          <w:sz w:val="22"/>
          <w:szCs w:val="22"/>
        </w:rPr>
        <w:t xml:space="preserve">a. BA Designkultur og økonomi (start 2006) og BA Designkultur (start 2013) </w:t>
      </w:r>
    </w:p>
    <w:p w:rsidR="00FF5244" w:rsidRDefault="00FF5244" w:rsidP="005A6DF0">
      <w:pPr>
        <w:pStyle w:val="Default"/>
        <w:spacing w:after="59"/>
        <w:ind w:left="851"/>
        <w:rPr>
          <w:sz w:val="22"/>
          <w:szCs w:val="22"/>
        </w:rPr>
      </w:pPr>
      <w:r>
        <w:rPr>
          <w:sz w:val="22"/>
          <w:szCs w:val="22"/>
        </w:rPr>
        <w:t xml:space="preserve">b. KA Designstudier (start 2013) </w:t>
      </w:r>
    </w:p>
    <w:p w:rsidR="00FF5244" w:rsidRDefault="00FF5244" w:rsidP="005A6DF0">
      <w:pPr>
        <w:pStyle w:val="Default"/>
        <w:ind w:left="851"/>
        <w:rPr>
          <w:sz w:val="22"/>
          <w:szCs w:val="22"/>
        </w:rPr>
      </w:pPr>
      <w:r>
        <w:rPr>
          <w:sz w:val="22"/>
          <w:szCs w:val="22"/>
        </w:rPr>
        <w:t xml:space="preserve">c. KA Designledelse (start 2007) </w:t>
      </w:r>
    </w:p>
    <w:p w:rsidR="005A6DF0" w:rsidRDefault="005A6DF0" w:rsidP="00FF5244">
      <w:pPr>
        <w:pStyle w:val="Default"/>
        <w:rPr>
          <w:sz w:val="22"/>
          <w:szCs w:val="22"/>
        </w:rPr>
      </w:pPr>
    </w:p>
    <w:p w:rsidR="002F326E" w:rsidRDefault="006B77D7" w:rsidP="002F326E">
      <w:pPr>
        <w:pStyle w:val="Default"/>
        <w:rPr>
          <w:sz w:val="22"/>
          <w:szCs w:val="22"/>
        </w:rPr>
      </w:pPr>
      <w:r w:rsidRPr="00EB02C1">
        <w:rPr>
          <w:b/>
          <w:sz w:val="22"/>
          <w:szCs w:val="22"/>
        </w:rPr>
        <w:t xml:space="preserve">Diskussion af nyt tiltag: Modeprofil på BA DKØ </w:t>
      </w:r>
      <w:r>
        <w:rPr>
          <w:sz w:val="22"/>
          <w:szCs w:val="22"/>
        </w:rPr>
        <w:br/>
        <w:t xml:space="preserve">At kunne noget med kommunikation/medier/journalistik inden for mode er vigtigt for modebranchen. </w:t>
      </w:r>
      <w:r w:rsidR="00EB02C1">
        <w:rPr>
          <w:sz w:val="22"/>
          <w:szCs w:val="22"/>
        </w:rPr>
        <w:t>Undervisningen vil foregå på SDU</w:t>
      </w:r>
      <w:r w:rsidR="00DA68BB">
        <w:rPr>
          <w:sz w:val="22"/>
          <w:szCs w:val="22"/>
        </w:rPr>
        <w:t xml:space="preserve">, og der er </w:t>
      </w:r>
      <w:r w:rsidR="002F326E">
        <w:rPr>
          <w:sz w:val="22"/>
          <w:szCs w:val="22"/>
        </w:rPr>
        <w:t>inge</w:t>
      </w:r>
      <w:r w:rsidR="00DA68BB">
        <w:rPr>
          <w:sz w:val="22"/>
          <w:szCs w:val="22"/>
        </w:rPr>
        <w:t>n konkurrence med Designskolen, som stadig står for den mere praktiske del af mode</w:t>
      </w:r>
      <w:r w:rsidR="008F165F">
        <w:rPr>
          <w:sz w:val="22"/>
          <w:szCs w:val="22"/>
        </w:rPr>
        <w:t>universet</w:t>
      </w:r>
      <w:r w:rsidR="00DA68BB">
        <w:rPr>
          <w:sz w:val="22"/>
          <w:szCs w:val="22"/>
        </w:rPr>
        <w:t>.</w:t>
      </w:r>
    </w:p>
    <w:p w:rsidR="00946A9D" w:rsidRDefault="008100ED" w:rsidP="002F326E">
      <w:pPr>
        <w:pStyle w:val="Default"/>
        <w:rPr>
          <w:sz w:val="22"/>
          <w:szCs w:val="22"/>
        </w:rPr>
      </w:pPr>
      <w:r>
        <w:rPr>
          <w:sz w:val="22"/>
          <w:szCs w:val="22"/>
        </w:rPr>
        <w:t>Uddannelsen vurderes som</w:t>
      </w:r>
      <w:r w:rsidR="00DA68BB">
        <w:rPr>
          <w:sz w:val="22"/>
          <w:szCs w:val="22"/>
        </w:rPr>
        <w:t xml:space="preserve"> et godt initiativ og </w:t>
      </w:r>
      <w:r w:rsidR="00946A9D">
        <w:rPr>
          <w:sz w:val="22"/>
          <w:szCs w:val="22"/>
        </w:rPr>
        <w:t>giver mening</w:t>
      </w:r>
      <w:r w:rsidR="00DA68BB">
        <w:rPr>
          <w:sz w:val="22"/>
          <w:szCs w:val="22"/>
        </w:rPr>
        <w:t xml:space="preserve"> for aftagerpanels medlemmer. </w:t>
      </w:r>
      <w:r>
        <w:rPr>
          <w:sz w:val="22"/>
          <w:szCs w:val="22"/>
        </w:rPr>
        <w:t xml:space="preserve">Det er dog samtidig vigtigt for SDU at huske at sætte </w:t>
      </w:r>
      <w:r w:rsidR="00DA68BB">
        <w:rPr>
          <w:sz w:val="22"/>
          <w:szCs w:val="22"/>
        </w:rPr>
        <w:t xml:space="preserve">uddannelsen </w:t>
      </w:r>
      <w:r>
        <w:rPr>
          <w:sz w:val="22"/>
          <w:szCs w:val="22"/>
        </w:rPr>
        <w:t>i sammenhæng med det øvrige modefelt</w:t>
      </w:r>
      <w:r w:rsidR="00DA68BB">
        <w:rPr>
          <w:sz w:val="22"/>
          <w:szCs w:val="22"/>
        </w:rPr>
        <w:t>.</w:t>
      </w:r>
      <w:r w:rsidR="00946A9D">
        <w:rPr>
          <w:sz w:val="22"/>
          <w:szCs w:val="22"/>
        </w:rPr>
        <w:t xml:space="preserve"> </w:t>
      </w:r>
      <w:r w:rsidR="00E74242">
        <w:rPr>
          <w:sz w:val="22"/>
          <w:szCs w:val="22"/>
        </w:rPr>
        <w:br/>
      </w:r>
    </w:p>
    <w:p w:rsidR="00946A9D" w:rsidRDefault="00E74242" w:rsidP="002F326E">
      <w:pPr>
        <w:pStyle w:val="Default"/>
        <w:rPr>
          <w:sz w:val="22"/>
          <w:szCs w:val="22"/>
        </w:rPr>
      </w:pPr>
      <w:r>
        <w:rPr>
          <w:sz w:val="22"/>
          <w:szCs w:val="22"/>
        </w:rPr>
        <w:t>É</w:t>
      </w:r>
      <w:r w:rsidR="00B07142">
        <w:rPr>
          <w:sz w:val="22"/>
          <w:szCs w:val="22"/>
        </w:rPr>
        <w:t xml:space="preserve">n </w:t>
      </w:r>
      <w:r w:rsidR="00DA68BB">
        <w:rPr>
          <w:sz w:val="22"/>
          <w:szCs w:val="22"/>
        </w:rPr>
        <w:t xml:space="preserve">uddannelsesmæssig </w:t>
      </w:r>
      <w:r w:rsidR="00B07142">
        <w:rPr>
          <w:sz w:val="22"/>
          <w:szCs w:val="22"/>
        </w:rPr>
        <w:t xml:space="preserve">indgang med </w:t>
      </w:r>
      <w:r w:rsidR="00DA68BB">
        <w:rPr>
          <w:sz w:val="22"/>
          <w:szCs w:val="22"/>
        </w:rPr>
        <w:t xml:space="preserve">flere linjer giver mere mening set udefra, da </w:t>
      </w:r>
      <w:r w:rsidR="006B77D7">
        <w:rPr>
          <w:sz w:val="22"/>
          <w:szCs w:val="22"/>
        </w:rPr>
        <w:t>75 %</w:t>
      </w:r>
      <w:r w:rsidR="00B07142">
        <w:rPr>
          <w:sz w:val="22"/>
          <w:szCs w:val="22"/>
        </w:rPr>
        <w:t xml:space="preserve"> procent af fagene er ens. </w:t>
      </w:r>
      <w:r w:rsidR="00DA68BB">
        <w:rPr>
          <w:sz w:val="22"/>
          <w:szCs w:val="22"/>
        </w:rPr>
        <w:t>Dette er bare ikke en mulighed på SDU.</w:t>
      </w:r>
      <w:r>
        <w:rPr>
          <w:sz w:val="22"/>
          <w:szCs w:val="22"/>
        </w:rPr>
        <w:br/>
      </w:r>
      <w:r w:rsidR="00DA68BB">
        <w:rPr>
          <w:sz w:val="22"/>
          <w:szCs w:val="22"/>
        </w:rPr>
        <w:t xml:space="preserve">  </w:t>
      </w:r>
    </w:p>
    <w:p w:rsidR="005C3481" w:rsidRDefault="00DA68BB" w:rsidP="002F326E">
      <w:pPr>
        <w:pStyle w:val="Default"/>
        <w:rPr>
          <w:sz w:val="22"/>
          <w:szCs w:val="22"/>
        </w:rPr>
      </w:pPr>
      <w:r>
        <w:rPr>
          <w:sz w:val="22"/>
          <w:szCs w:val="22"/>
        </w:rPr>
        <w:t>Uddannelsens navn</w:t>
      </w:r>
      <w:r w:rsidR="00EB02C1">
        <w:rPr>
          <w:sz w:val="22"/>
          <w:szCs w:val="22"/>
        </w:rPr>
        <w:t xml:space="preserve"> </w:t>
      </w:r>
      <w:r w:rsidR="005C3481">
        <w:rPr>
          <w:sz w:val="22"/>
          <w:szCs w:val="22"/>
        </w:rPr>
        <w:t>”Designkult</w:t>
      </w:r>
      <w:r w:rsidR="00EB02C1">
        <w:rPr>
          <w:sz w:val="22"/>
          <w:szCs w:val="22"/>
        </w:rPr>
        <w:t>ur” sælger ikke i modebranchen, men b</w:t>
      </w:r>
      <w:r>
        <w:rPr>
          <w:sz w:val="22"/>
          <w:szCs w:val="22"/>
        </w:rPr>
        <w:t xml:space="preserve">ehovet for kandidaterne er stort, da der er mange virksomheder, som </w:t>
      </w:r>
      <w:r w:rsidR="00D239E2">
        <w:rPr>
          <w:sz w:val="22"/>
          <w:szCs w:val="22"/>
        </w:rPr>
        <w:t xml:space="preserve">kunne gøre brug af </w:t>
      </w:r>
      <w:r>
        <w:rPr>
          <w:sz w:val="22"/>
          <w:szCs w:val="22"/>
        </w:rPr>
        <w:t>uddannelsens faglige kombination hos (fremtidige) medarbejdere.</w:t>
      </w:r>
      <w:r w:rsidR="00E74242">
        <w:rPr>
          <w:sz w:val="22"/>
          <w:szCs w:val="22"/>
        </w:rPr>
        <w:t xml:space="preserve"> Uddannelsen og de studerende skal sælges til designbranchen, som har behovet for kandidaterne, men ikke umiddelbart ved, hvad de kan.</w:t>
      </w:r>
    </w:p>
    <w:p w:rsidR="00D239E2" w:rsidRDefault="00D239E2" w:rsidP="002F326E">
      <w:pPr>
        <w:pStyle w:val="Default"/>
        <w:rPr>
          <w:sz w:val="22"/>
          <w:szCs w:val="22"/>
        </w:rPr>
      </w:pPr>
    </w:p>
    <w:p w:rsidR="00D239E2" w:rsidRDefault="00D239E2" w:rsidP="002F326E">
      <w:pPr>
        <w:pStyle w:val="Default"/>
        <w:rPr>
          <w:sz w:val="22"/>
          <w:szCs w:val="22"/>
        </w:rPr>
      </w:pPr>
      <w:r>
        <w:rPr>
          <w:sz w:val="22"/>
          <w:szCs w:val="22"/>
        </w:rPr>
        <w:t>Panelet billigede valget af en disciplin med fokus på medier i relation til mode.</w:t>
      </w:r>
    </w:p>
    <w:p w:rsidR="005A6DF0" w:rsidRDefault="005A6DF0" w:rsidP="00FF5244">
      <w:pPr>
        <w:pStyle w:val="Default"/>
        <w:rPr>
          <w:sz w:val="22"/>
          <w:szCs w:val="22"/>
        </w:rPr>
      </w:pPr>
    </w:p>
    <w:p w:rsidR="00FF5244" w:rsidRDefault="00FF5244" w:rsidP="007D191C">
      <w:pPr>
        <w:pStyle w:val="Default"/>
        <w:rPr>
          <w:sz w:val="22"/>
          <w:szCs w:val="22"/>
        </w:rPr>
      </w:pPr>
      <w:r>
        <w:rPr>
          <w:b/>
          <w:bCs/>
          <w:sz w:val="22"/>
          <w:szCs w:val="22"/>
        </w:rPr>
        <w:t>Bilag 1</w:t>
      </w:r>
      <w:r>
        <w:rPr>
          <w:sz w:val="22"/>
          <w:szCs w:val="22"/>
        </w:rPr>
        <w:t xml:space="preserve">: Ny studieordning for BA DKØ.  </w:t>
      </w:r>
      <w:r w:rsidR="005A6DF0">
        <w:rPr>
          <w:sz w:val="22"/>
          <w:szCs w:val="22"/>
        </w:rPr>
        <w:br/>
      </w:r>
      <w:r>
        <w:rPr>
          <w:b/>
          <w:bCs/>
          <w:sz w:val="22"/>
          <w:szCs w:val="22"/>
        </w:rPr>
        <w:t>bilag 2</w:t>
      </w:r>
      <w:r w:rsidR="007D191C">
        <w:rPr>
          <w:sz w:val="22"/>
          <w:szCs w:val="22"/>
        </w:rPr>
        <w:t>: A</w:t>
      </w:r>
      <w:r>
        <w:rPr>
          <w:sz w:val="22"/>
          <w:szCs w:val="22"/>
        </w:rPr>
        <w:t>lternativ disciplinbeskrivelse</w:t>
      </w:r>
      <w:r w:rsidR="007D191C">
        <w:rPr>
          <w:sz w:val="22"/>
          <w:szCs w:val="22"/>
        </w:rPr>
        <w:t>: Mode og medier</w:t>
      </w:r>
      <w:r>
        <w:rPr>
          <w:sz w:val="22"/>
          <w:szCs w:val="22"/>
        </w:rPr>
        <w:t xml:space="preserve"> </w:t>
      </w:r>
    </w:p>
    <w:p w:rsidR="00FF5244" w:rsidRDefault="00FF5244" w:rsidP="00FF5244">
      <w:pPr>
        <w:pStyle w:val="Default"/>
        <w:rPr>
          <w:sz w:val="22"/>
          <w:szCs w:val="22"/>
        </w:rPr>
      </w:pPr>
    </w:p>
    <w:p w:rsidR="006C0299" w:rsidRDefault="006C0299" w:rsidP="00FF5244">
      <w:pPr>
        <w:pStyle w:val="Default"/>
        <w:rPr>
          <w:i/>
          <w:sz w:val="22"/>
          <w:szCs w:val="22"/>
        </w:rPr>
      </w:pPr>
    </w:p>
    <w:p w:rsidR="00FF5244" w:rsidRPr="00F70CFA" w:rsidRDefault="00FF5244" w:rsidP="00FF5244">
      <w:pPr>
        <w:pStyle w:val="Default"/>
        <w:rPr>
          <w:i/>
          <w:sz w:val="22"/>
          <w:szCs w:val="22"/>
        </w:rPr>
      </w:pPr>
      <w:r w:rsidRPr="00F70CFA">
        <w:rPr>
          <w:i/>
          <w:sz w:val="22"/>
          <w:szCs w:val="22"/>
        </w:rPr>
        <w:t xml:space="preserve">3) Workshop om de studerendes kompetencer – hvad skal de studerende klædes på med, og hvad skal de klædes på til? </w:t>
      </w:r>
    </w:p>
    <w:p w:rsidR="00FF5244" w:rsidRDefault="00FF5244" w:rsidP="00FF5244">
      <w:pPr>
        <w:pStyle w:val="Default"/>
        <w:rPr>
          <w:sz w:val="22"/>
          <w:szCs w:val="22"/>
        </w:rPr>
      </w:pPr>
    </w:p>
    <w:p w:rsidR="00FF5244" w:rsidRPr="006D70D6" w:rsidRDefault="00FF5244" w:rsidP="00FF5244">
      <w:pPr>
        <w:pStyle w:val="Default"/>
        <w:rPr>
          <w:i/>
          <w:sz w:val="20"/>
          <w:szCs w:val="20"/>
        </w:rPr>
      </w:pPr>
      <w:r w:rsidRPr="006D70D6">
        <w:rPr>
          <w:i/>
          <w:sz w:val="20"/>
          <w:szCs w:val="20"/>
        </w:rPr>
        <w:t>Sigtet med workshoppen er at få ekspliceret og diskuteret de kompetencer, som uddannelserne sætter rammen for, at de studerende tilegner sig:</w:t>
      </w:r>
      <w:r w:rsidR="005A6DF0" w:rsidRPr="006D70D6">
        <w:rPr>
          <w:i/>
          <w:sz w:val="20"/>
          <w:szCs w:val="20"/>
        </w:rPr>
        <w:br/>
      </w:r>
      <w:r w:rsidRPr="006D70D6">
        <w:rPr>
          <w:i/>
          <w:sz w:val="20"/>
          <w:szCs w:val="20"/>
        </w:rPr>
        <w:t>Hvad er der brug for, og hvordan harmonerer det med uddannelsernes kompetenceprofiler?</w:t>
      </w:r>
      <w:r w:rsidR="005A6DF0" w:rsidRPr="006D70D6">
        <w:rPr>
          <w:i/>
          <w:sz w:val="20"/>
          <w:szCs w:val="20"/>
        </w:rPr>
        <w:br/>
      </w:r>
      <w:r w:rsidRPr="006D70D6">
        <w:rPr>
          <w:i/>
          <w:sz w:val="20"/>
          <w:szCs w:val="20"/>
        </w:rPr>
        <w:t xml:space="preserve">Hvad er styrker og udfordringer ved det monofaglige (BA Designkultur og KA Designstudier) og det tværfaglige (BA Designkultur og økonomi og KA Designledelse)? </w:t>
      </w:r>
    </w:p>
    <w:p w:rsidR="00FF5244" w:rsidRDefault="00FF5244" w:rsidP="00FF5244">
      <w:pPr>
        <w:pStyle w:val="Default"/>
        <w:rPr>
          <w:sz w:val="20"/>
          <w:szCs w:val="20"/>
        </w:rPr>
      </w:pPr>
      <w:r w:rsidRPr="006D70D6">
        <w:rPr>
          <w:i/>
          <w:sz w:val="20"/>
          <w:szCs w:val="20"/>
        </w:rPr>
        <w:t>Til inspiration til diskussionen vedlægges uddannelsernes kompetenceprofiler som bilag sammen med en opsamling fra et dialogmøde om den nye modeprofil, hvor repræsentanter fra modebranchen var inviteret og gav deres bud på de kompetencer, de efterspørger.</w:t>
      </w:r>
      <w:r>
        <w:rPr>
          <w:sz w:val="20"/>
          <w:szCs w:val="20"/>
        </w:rPr>
        <w:t xml:space="preserve"> </w:t>
      </w:r>
      <w:r w:rsidR="005A6DF0">
        <w:rPr>
          <w:sz w:val="20"/>
          <w:szCs w:val="20"/>
        </w:rPr>
        <w:br/>
      </w:r>
    </w:p>
    <w:p w:rsidR="00FF5244" w:rsidRDefault="00FF5244" w:rsidP="00FF5244">
      <w:pPr>
        <w:pStyle w:val="Default"/>
        <w:rPr>
          <w:sz w:val="22"/>
          <w:szCs w:val="22"/>
        </w:rPr>
      </w:pPr>
      <w:r>
        <w:rPr>
          <w:b/>
          <w:bCs/>
          <w:sz w:val="22"/>
          <w:szCs w:val="22"/>
        </w:rPr>
        <w:t>Bilag 3</w:t>
      </w:r>
      <w:r>
        <w:rPr>
          <w:sz w:val="22"/>
          <w:szCs w:val="22"/>
        </w:rPr>
        <w:t xml:space="preserve">: Kompetenceprofiler for de fire uddannelser (DKØ er identisk med § 2 i bilag 1) </w:t>
      </w:r>
    </w:p>
    <w:p w:rsidR="00BD3E61" w:rsidRDefault="00FF5244" w:rsidP="00FF5244">
      <w:pPr>
        <w:pStyle w:val="Default"/>
        <w:rPr>
          <w:sz w:val="22"/>
          <w:szCs w:val="22"/>
        </w:rPr>
      </w:pPr>
      <w:r>
        <w:rPr>
          <w:b/>
          <w:bCs/>
          <w:sz w:val="22"/>
          <w:szCs w:val="22"/>
        </w:rPr>
        <w:t>Bilag 4</w:t>
      </w:r>
      <w:r>
        <w:rPr>
          <w:sz w:val="22"/>
          <w:szCs w:val="22"/>
        </w:rPr>
        <w:t xml:space="preserve">: Opsamling fra dialogmøde om udvikling af den nye modeprofil </w:t>
      </w:r>
    </w:p>
    <w:p w:rsidR="00BD3E61" w:rsidRDefault="00BD3E61" w:rsidP="00FF5244">
      <w:pPr>
        <w:pStyle w:val="Default"/>
        <w:rPr>
          <w:sz w:val="22"/>
          <w:szCs w:val="22"/>
        </w:rPr>
      </w:pPr>
    </w:p>
    <w:p w:rsidR="0046068E" w:rsidRPr="00876306" w:rsidRDefault="00876306" w:rsidP="00FF5244">
      <w:pPr>
        <w:pStyle w:val="Default"/>
        <w:rPr>
          <w:sz w:val="22"/>
          <w:szCs w:val="22"/>
          <w:u w:val="single"/>
        </w:rPr>
      </w:pPr>
      <w:r w:rsidRPr="00876306">
        <w:rPr>
          <w:sz w:val="22"/>
          <w:szCs w:val="22"/>
          <w:u w:val="single"/>
        </w:rPr>
        <w:t>Opsamling fra diskussionen.</w:t>
      </w:r>
    </w:p>
    <w:p w:rsidR="00CB041A" w:rsidRDefault="00CB041A" w:rsidP="00FF5244">
      <w:pPr>
        <w:pStyle w:val="Default"/>
        <w:rPr>
          <w:sz w:val="22"/>
          <w:szCs w:val="22"/>
        </w:rPr>
      </w:pPr>
      <w:r>
        <w:rPr>
          <w:sz w:val="22"/>
          <w:szCs w:val="22"/>
        </w:rPr>
        <w:t xml:space="preserve">Udgangspunktet for diskussion var, at de humanistiske og tværfaglige uddannelser klæder de studerende på til at indgå i det stadigt voksede arbejdsmarked inden for design, hvor der er brug for viden om design i en kulturel, forbrugermæssig og kulturel kontekst og for færdigheder inden for kommunikation og formidling af </w:t>
      </w:r>
      <w:r w:rsidR="00630B4A">
        <w:rPr>
          <w:sz w:val="22"/>
          <w:szCs w:val="22"/>
        </w:rPr>
        <w:t>design</w:t>
      </w:r>
      <w:r>
        <w:rPr>
          <w:sz w:val="22"/>
          <w:szCs w:val="22"/>
        </w:rPr>
        <w:t xml:space="preserve">viden </w:t>
      </w:r>
      <w:r w:rsidR="00630B4A">
        <w:rPr>
          <w:sz w:val="22"/>
          <w:szCs w:val="22"/>
        </w:rPr>
        <w:t xml:space="preserve">og -kunnen </w:t>
      </w:r>
      <w:r>
        <w:rPr>
          <w:sz w:val="22"/>
          <w:szCs w:val="22"/>
        </w:rPr>
        <w:t>på tværs af fagligheder.</w:t>
      </w:r>
    </w:p>
    <w:p w:rsidR="00CB041A" w:rsidRDefault="00CB041A" w:rsidP="00FF5244">
      <w:pPr>
        <w:pStyle w:val="Default"/>
        <w:rPr>
          <w:sz w:val="22"/>
          <w:szCs w:val="22"/>
        </w:rPr>
      </w:pPr>
    </w:p>
    <w:p w:rsidR="00FE1BD3" w:rsidRPr="00CB041A" w:rsidRDefault="0046068E" w:rsidP="00FF5244">
      <w:pPr>
        <w:pStyle w:val="Default"/>
        <w:rPr>
          <w:sz w:val="22"/>
          <w:szCs w:val="22"/>
        </w:rPr>
      </w:pPr>
      <w:r>
        <w:rPr>
          <w:sz w:val="22"/>
          <w:szCs w:val="22"/>
        </w:rPr>
        <w:t>Følgende pr</w:t>
      </w:r>
      <w:r w:rsidR="00CB041A">
        <w:rPr>
          <w:sz w:val="22"/>
          <w:szCs w:val="22"/>
        </w:rPr>
        <w:t>oblemstillinger blev diskuteret:</w:t>
      </w:r>
    </w:p>
    <w:p w:rsidR="00FE1BD3" w:rsidRDefault="00FE1BD3" w:rsidP="00FF5244">
      <w:pPr>
        <w:pStyle w:val="Default"/>
        <w:rPr>
          <w:sz w:val="22"/>
          <w:szCs w:val="22"/>
        </w:rPr>
      </w:pPr>
    </w:p>
    <w:p w:rsidR="0046068E" w:rsidRPr="00876306" w:rsidRDefault="0046068E" w:rsidP="00FF5244">
      <w:pPr>
        <w:pStyle w:val="Default"/>
        <w:rPr>
          <w:i/>
          <w:sz w:val="22"/>
          <w:szCs w:val="22"/>
        </w:rPr>
      </w:pPr>
      <w:r w:rsidRPr="00876306">
        <w:rPr>
          <w:i/>
          <w:sz w:val="22"/>
          <w:szCs w:val="22"/>
        </w:rPr>
        <w:t>Uddannelsernes profil</w:t>
      </w:r>
    </w:p>
    <w:p w:rsidR="00190004" w:rsidRDefault="00737C63" w:rsidP="00737C63">
      <w:pPr>
        <w:pStyle w:val="Default"/>
        <w:rPr>
          <w:sz w:val="22"/>
          <w:szCs w:val="22"/>
        </w:rPr>
      </w:pPr>
      <w:r>
        <w:rPr>
          <w:sz w:val="22"/>
          <w:szCs w:val="22"/>
        </w:rPr>
        <w:t>Det</w:t>
      </w:r>
      <w:r w:rsidR="00630B4A">
        <w:rPr>
          <w:sz w:val="22"/>
          <w:szCs w:val="22"/>
        </w:rPr>
        <w:t xml:space="preserve"> fremgik af diskussionen, at der</w:t>
      </w:r>
      <w:r>
        <w:rPr>
          <w:sz w:val="22"/>
          <w:szCs w:val="22"/>
        </w:rPr>
        <w:t xml:space="preserve"> er </w:t>
      </w:r>
      <w:r w:rsidR="00630B4A">
        <w:rPr>
          <w:sz w:val="22"/>
          <w:szCs w:val="22"/>
        </w:rPr>
        <w:t>en udfordring i at sætte ord på de s</w:t>
      </w:r>
      <w:r>
        <w:rPr>
          <w:sz w:val="22"/>
          <w:szCs w:val="22"/>
        </w:rPr>
        <w:t>tuderende</w:t>
      </w:r>
      <w:r w:rsidR="00630B4A">
        <w:rPr>
          <w:sz w:val="22"/>
          <w:szCs w:val="22"/>
        </w:rPr>
        <w:t xml:space="preserve">s kompetencer som </w:t>
      </w:r>
      <w:r>
        <w:rPr>
          <w:sz w:val="22"/>
          <w:szCs w:val="22"/>
        </w:rPr>
        <w:t>nyuddannede. Men det er yderst vigtig at kunne kommunikere, både internt og eksternt.</w:t>
      </w:r>
    </w:p>
    <w:p w:rsidR="00CB041A" w:rsidRDefault="00CB041A" w:rsidP="00737C63">
      <w:pPr>
        <w:pStyle w:val="Default"/>
        <w:rPr>
          <w:sz w:val="22"/>
          <w:szCs w:val="22"/>
        </w:rPr>
      </w:pPr>
      <w:r>
        <w:rPr>
          <w:sz w:val="22"/>
          <w:szCs w:val="22"/>
        </w:rPr>
        <w:t xml:space="preserve">De studerende skal ud på arbejdsmarkeret og sælge sig selv og har derfor brug for at vide, hvad de har af færdigheder og kompetencer.  </w:t>
      </w:r>
    </w:p>
    <w:p w:rsidR="00190004" w:rsidRDefault="00190004" w:rsidP="00737C63">
      <w:pPr>
        <w:pStyle w:val="Default"/>
        <w:rPr>
          <w:sz w:val="22"/>
          <w:szCs w:val="22"/>
        </w:rPr>
      </w:pPr>
      <w:r>
        <w:rPr>
          <w:sz w:val="22"/>
          <w:szCs w:val="22"/>
        </w:rPr>
        <w:t xml:space="preserve">Endvidere fremgik det, at det er vigtigt at differentiere uddannelserne </w:t>
      </w:r>
      <w:r w:rsidR="00CB041A">
        <w:rPr>
          <w:sz w:val="22"/>
          <w:szCs w:val="22"/>
        </w:rPr>
        <w:t xml:space="preserve">fra hinanden </w:t>
      </w:r>
      <w:r>
        <w:rPr>
          <w:sz w:val="22"/>
          <w:szCs w:val="22"/>
        </w:rPr>
        <w:t xml:space="preserve">og italesætte forskellene med forskellige navne for uddannelserne – og at </w:t>
      </w:r>
      <w:r w:rsidR="00630B4A">
        <w:rPr>
          <w:sz w:val="22"/>
          <w:szCs w:val="22"/>
        </w:rPr>
        <w:t xml:space="preserve">fra SDU’s side </w:t>
      </w:r>
      <w:r>
        <w:rPr>
          <w:sz w:val="22"/>
          <w:szCs w:val="22"/>
        </w:rPr>
        <w:t>forsøge at se uddannelserne udefra: Når omverden ser på uddannelserne på SDU, hvad ser man så, og kan man se forskel?</w:t>
      </w:r>
    </w:p>
    <w:p w:rsidR="00876306" w:rsidRPr="00876306" w:rsidRDefault="00876306" w:rsidP="00876306">
      <w:pPr>
        <w:pStyle w:val="Default"/>
        <w:rPr>
          <w:sz w:val="22"/>
          <w:szCs w:val="22"/>
        </w:rPr>
      </w:pPr>
    </w:p>
    <w:p w:rsidR="00876306" w:rsidRPr="00876306" w:rsidRDefault="00876306" w:rsidP="00876306">
      <w:pPr>
        <w:pStyle w:val="Default"/>
        <w:rPr>
          <w:i/>
          <w:sz w:val="22"/>
          <w:szCs w:val="22"/>
        </w:rPr>
      </w:pPr>
      <w:r w:rsidRPr="00876306">
        <w:rPr>
          <w:i/>
          <w:sz w:val="22"/>
          <w:szCs w:val="22"/>
        </w:rPr>
        <w:t>Design i netværk</w:t>
      </w:r>
    </w:p>
    <w:p w:rsidR="00876306" w:rsidRDefault="00876306" w:rsidP="00FF5244">
      <w:pPr>
        <w:pStyle w:val="Default"/>
        <w:rPr>
          <w:sz w:val="22"/>
          <w:szCs w:val="22"/>
        </w:rPr>
      </w:pPr>
      <w:r w:rsidRPr="00876306">
        <w:rPr>
          <w:sz w:val="22"/>
          <w:szCs w:val="22"/>
        </w:rPr>
        <w:t>Det blev påpeget af flere af paneldeltagerne, at det er vigtigt for uddannelserne at danne netværk uden for institutionen</w:t>
      </w:r>
      <w:r>
        <w:rPr>
          <w:sz w:val="22"/>
          <w:szCs w:val="22"/>
        </w:rPr>
        <w:t xml:space="preserve">. Et godt råd er at </w:t>
      </w:r>
      <w:r w:rsidRPr="00876306">
        <w:rPr>
          <w:sz w:val="22"/>
          <w:szCs w:val="22"/>
        </w:rPr>
        <w:t xml:space="preserve">passe på med at overakademisere og opfinde en ”fiktiv” verden. Tal </w:t>
      </w:r>
      <w:r w:rsidR="00CB041A">
        <w:rPr>
          <w:sz w:val="22"/>
          <w:szCs w:val="22"/>
        </w:rPr>
        <w:t>gerne</w:t>
      </w:r>
      <w:r w:rsidRPr="00876306">
        <w:rPr>
          <w:sz w:val="22"/>
          <w:szCs w:val="22"/>
        </w:rPr>
        <w:t xml:space="preserve"> med designbranchen om verden, som den ser ud fra deres synsvinkel. </w:t>
      </w:r>
    </w:p>
    <w:p w:rsidR="00630B4A" w:rsidRDefault="00630B4A" w:rsidP="00FF5244">
      <w:pPr>
        <w:pStyle w:val="Default"/>
        <w:rPr>
          <w:sz w:val="22"/>
          <w:szCs w:val="22"/>
        </w:rPr>
      </w:pPr>
      <w:r>
        <w:rPr>
          <w:sz w:val="22"/>
          <w:szCs w:val="22"/>
        </w:rPr>
        <w:t xml:space="preserve">Mads Nygaard Folkmann nævnte disciplinen Aktuelle tendenser i dansk designkultur </w:t>
      </w:r>
      <w:r w:rsidR="00D239E2">
        <w:rPr>
          <w:sz w:val="22"/>
          <w:szCs w:val="22"/>
        </w:rPr>
        <w:t xml:space="preserve">på KA Designstudier </w:t>
      </w:r>
      <w:r>
        <w:rPr>
          <w:sz w:val="22"/>
          <w:szCs w:val="22"/>
        </w:rPr>
        <w:t>som en disciplin, der aktivt opdyrker forståelsen af designs netværk og en påbegyndt interaktion med dem.</w:t>
      </w:r>
    </w:p>
    <w:p w:rsidR="00190004" w:rsidRDefault="00190004" w:rsidP="00190004">
      <w:pPr>
        <w:pStyle w:val="Default"/>
        <w:rPr>
          <w:sz w:val="22"/>
          <w:szCs w:val="22"/>
        </w:rPr>
      </w:pPr>
    </w:p>
    <w:p w:rsidR="00190004" w:rsidRPr="00190004" w:rsidRDefault="00190004" w:rsidP="00190004">
      <w:pPr>
        <w:pStyle w:val="Default"/>
        <w:rPr>
          <w:i/>
          <w:sz w:val="22"/>
          <w:szCs w:val="22"/>
        </w:rPr>
      </w:pPr>
      <w:r w:rsidRPr="00190004">
        <w:rPr>
          <w:i/>
          <w:sz w:val="22"/>
          <w:szCs w:val="22"/>
        </w:rPr>
        <w:t>Forholdet mellem mono- og tværfaglighed</w:t>
      </w:r>
    </w:p>
    <w:p w:rsidR="00630B4A" w:rsidRDefault="00190004" w:rsidP="00190004">
      <w:pPr>
        <w:pStyle w:val="Default"/>
        <w:rPr>
          <w:sz w:val="22"/>
          <w:szCs w:val="22"/>
        </w:rPr>
      </w:pPr>
      <w:r w:rsidRPr="00190004">
        <w:rPr>
          <w:sz w:val="22"/>
          <w:szCs w:val="22"/>
        </w:rPr>
        <w:t xml:space="preserve">Typen af kompetencer mellem </w:t>
      </w:r>
      <w:r w:rsidR="00CB041A">
        <w:rPr>
          <w:sz w:val="22"/>
          <w:szCs w:val="22"/>
        </w:rPr>
        <w:t>mono- og tværfaglighed</w:t>
      </w:r>
      <w:r w:rsidRPr="00190004">
        <w:rPr>
          <w:sz w:val="22"/>
          <w:szCs w:val="22"/>
        </w:rPr>
        <w:t xml:space="preserve"> blev diskuteret på mødet.</w:t>
      </w:r>
    </w:p>
    <w:p w:rsidR="00190004" w:rsidRPr="00190004" w:rsidRDefault="00190004" w:rsidP="00190004">
      <w:pPr>
        <w:pStyle w:val="Default"/>
        <w:rPr>
          <w:sz w:val="22"/>
          <w:szCs w:val="22"/>
        </w:rPr>
      </w:pPr>
      <w:r w:rsidRPr="00190004">
        <w:rPr>
          <w:sz w:val="22"/>
          <w:szCs w:val="22"/>
        </w:rPr>
        <w:t xml:space="preserve">Flere af deltagerne pegede på, at det er afgørende, at de studerende har en </w:t>
      </w:r>
      <w:r w:rsidR="00630B4A">
        <w:rPr>
          <w:sz w:val="22"/>
          <w:szCs w:val="22"/>
        </w:rPr>
        <w:t xml:space="preserve">specifik </w:t>
      </w:r>
      <w:r w:rsidRPr="00190004">
        <w:rPr>
          <w:sz w:val="22"/>
          <w:szCs w:val="22"/>
        </w:rPr>
        <w:t>dybdefaglighed med sig, dvs. har en høj fag-faglighed, når der forlader universitetet.</w:t>
      </w:r>
    </w:p>
    <w:p w:rsidR="00190004" w:rsidRPr="00190004" w:rsidRDefault="00190004" w:rsidP="00190004">
      <w:pPr>
        <w:pStyle w:val="Default"/>
        <w:rPr>
          <w:sz w:val="22"/>
          <w:szCs w:val="22"/>
        </w:rPr>
      </w:pPr>
      <w:r w:rsidRPr="00190004">
        <w:rPr>
          <w:sz w:val="22"/>
          <w:szCs w:val="22"/>
        </w:rPr>
        <w:t>Christian Holmsted Olesen mente på den måde, at der f.eks. er behov for kandidater med et styrk</w:t>
      </w:r>
      <w:r w:rsidR="00630B4A">
        <w:rPr>
          <w:sz w:val="22"/>
          <w:szCs w:val="22"/>
        </w:rPr>
        <w:t>et fokus på designhistorie og</w:t>
      </w:r>
      <w:r w:rsidRPr="00190004">
        <w:rPr>
          <w:sz w:val="22"/>
          <w:szCs w:val="22"/>
        </w:rPr>
        <w:t xml:space="preserve"> </w:t>
      </w:r>
      <w:r w:rsidRPr="00630B4A">
        <w:rPr>
          <w:i/>
          <w:sz w:val="22"/>
          <w:szCs w:val="22"/>
        </w:rPr>
        <w:t>connoisseurship</w:t>
      </w:r>
      <w:r w:rsidRPr="00190004">
        <w:rPr>
          <w:sz w:val="22"/>
          <w:szCs w:val="22"/>
        </w:rPr>
        <w:t xml:space="preserve"> inden for design; bl.a. kan man konstatere, at en del </w:t>
      </w:r>
      <w:r w:rsidRPr="00190004">
        <w:rPr>
          <w:sz w:val="22"/>
          <w:szCs w:val="22"/>
        </w:rPr>
        <w:lastRenderedPageBreak/>
        <w:t xml:space="preserve">virksomhedsledere inden for design i dag har en høj kulturel kapital inden for designviden. Han anbefalede på den baggrund et styrket fokus på kendskab til historie, materiale og </w:t>
      </w:r>
      <w:r w:rsidR="00FE1BD3">
        <w:rPr>
          <w:sz w:val="22"/>
          <w:szCs w:val="22"/>
        </w:rPr>
        <w:t>produktionsforhold</w:t>
      </w:r>
      <w:r w:rsidRPr="00190004">
        <w:rPr>
          <w:sz w:val="22"/>
          <w:szCs w:val="22"/>
        </w:rPr>
        <w:t xml:space="preserve"> i design. </w:t>
      </w:r>
    </w:p>
    <w:p w:rsidR="00630B4A" w:rsidRDefault="00630B4A" w:rsidP="00190004">
      <w:pPr>
        <w:pStyle w:val="Default"/>
        <w:rPr>
          <w:sz w:val="22"/>
          <w:szCs w:val="22"/>
        </w:rPr>
      </w:pPr>
    </w:p>
    <w:p w:rsidR="00D239E2" w:rsidRDefault="00630B4A" w:rsidP="00630B4A">
      <w:pPr>
        <w:pStyle w:val="Default"/>
        <w:rPr>
          <w:sz w:val="22"/>
          <w:szCs w:val="22"/>
        </w:rPr>
      </w:pPr>
      <w:r>
        <w:rPr>
          <w:sz w:val="22"/>
          <w:szCs w:val="22"/>
        </w:rPr>
        <w:t xml:space="preserve">Uddannelsernes måde at opdyrke det tværfaglige, især på </w:t>
      </w:r>
      <w:r w:rsidR="00D239E2">
        <w:rPr>
          <w:sz w:val="22"/>
          <w:szCs w:val="22"/>
        </w:rPr>
        <w:t xml:space="preserve">KA </w:t>
      </w:r>
      <w:r>
        <w:rPr>
          <w:sz w:val="22"/>
          <w:szCs w:val="22"/>
        </w:rPr>
        <w:t xml:space="preserve">Designledelse, blev diskuteret. Der var fra Kamilla Frank og </w:t>
      </w:r>
      <w:r w:rsidRPr="00630B4A">
        <w:rPr>
          <w:sz w:val="22"/>
          <w:szCs w:val="22"/>
        </w:rPr>
        <w:t>Mette Søndergaard Nielsen</w:t>
      </w:r>
      <w:r>
        <w:rPr>
          <w:sz w:val="22"/>
          <w:szCs w:val="22"/>
        </w:rPr>
        <w:t>s</w:t>
      </w:r>
      <w:r w:rsidR="00D239E2">
        <w:rPr>
          <w:sz w:val="22"/>
          <w:szCs w:val="22"/>
        </w:rPr>
        <w:t xml:space="preserve"> (begge dimittender fra Designledelse)</w:t>
      </w:r>
      <w:r>
        <w:rPr>
          <w:sz w:val="22"/>
          <w:szCs w:val="22"/>
        </w:rPr>
        <w:t xml:space="preserve"> side en </w:t>
      </w:r>
      <w:r w:rsidR="00D239E2">
        <w:rPr>
          <w:sz w:val="22"/>
          <w:szCs w:val="22"/>
        </w:rPr>
        <w:t xml:space="preserve">problematisering af, om Designledelse med sit brede perspektiv på tværfaglighed kommer nok i dybden inden for sine tre hjørner (erhvervsøkonomi, humaniora og designpraksis), giver en distinkt nok faglighed for dimittenderne at gå ud på arbejdsmarkedet med. </w:t>
      </w:r>
    </w:p>
    <w:p w:rsidR="00D239E2" w:rsidRDefault="00D239E2" w:rsidP="00630B4A">
      <w:pPr>
        <w:pStyle w:val="Default"/>
        <w:rPr>
          <w:sz w:val="22"/>
          <w:szCs w:val="22"/>
        </w:rPr>
      </w:pPr>
    </w:p>
    <w:p w:rsidR="00630B4A" w:rsidRPr="00630B4A" w:rsidRDefault="00D239E2" w:rsidP="00630B4A">
      <w:pPr>
        <w:pStyle w:val="Default"/>
        <w:rPr>
          <w:sz w:val="22"/>
          <w:szCs w:val="22"/>
        </w:rPr>
      </w:pPr>
      <w:r>
        <w:rPr>
          <w:sz w:val="22"/>
          <w:szCs w:val="22"/>
        </w:rPr>
        <w:t xml:space="preserve">Det blev </w:t>
      </w:r>
      <w:r w:rsidR="00630B4A" w:rsidRPr="00190004">
        <w:rPr>
          <w:sz w:val="22"/>
          <w:szCs w:val="22"/>
        </w:rPr>
        <w:t>samtidig diskuteret, at man også kan se tværfaglighed som</w:t>
      </w:r>
      <w:r>
        <w:rPr>
          <w:sz w:val="22"/>
          <w:szCs w:val="22"/>
        </w:rPr>
        <w:t xml:space="preserve"> en særlig faglighed i sig selv; Mads Quistgaard påpegede på den måde, at man kan formulere det sådan, at man kan blive specialist i tværfaglighed. </w:t>
      </w:r>
    </w:p>
    <w:p w:rsidR="00630B4A" w:rsidRDefault="00630B4A" w:rsidP="00190004">
      <w:pPr>
        <w:pStyle w:val="Default"/>
        <w:rPr>
          <w:sz w:val="22"/>
          <w:szCs w:val="22"/>
        </w:rPr>
      </w:pPr>
    </w:p>
    <w:p w:rsidR="00190004" w:rsidRPr="00190004" w:rsidRDefault="00190004" w:rsidP="00190004">
      <w:pPr>
        <w:pStyle w:val="Default"/>
        <w:rPr>
          <w:sz w:val="22"/>
          <w:szCs w:val="22"/>
        </w:rPr>
      </w:pPr>
      <w:r w:rsidRPr="00190004">
        <w:rPr>
          <w:sz w:val="22"/>
          <w:szCs w:val="22"/>
        </w:rPr>
        <w:t xml:space="preserve">Morten Grøn pegede på, at det typisk vil være ude i erhvervslivet, at kandidaterne lærer det tværfaglige. I en diskussion af T’et som en metafor for kompetencer (overliggeren er bredde, stregen er dybde) mente han, at ”man lærer overliggeren af T’et i den virkelighed, der møder en”. </w:t>
      </w:r>
    </w:p>
    <w:p w:rsidR="00CB041A" w:rsidRDefault="00CB041A" w:rsidP="00FF5244">
      <w:pPr>
        <w:pStyle w:val="Default"/>
        <w:rPr>
          <w:i/>
          <w:sz w:val="22"/>
          <w:szCs w:val="22"/>
        </w:rPr>
      </w:pPr>
    </w:p>
    <w:p w:rsidR="0046068E" w:rsidRPr="00876306" w:rsidRDefault="0046068E" w:rsidP="00FF5244">
      <w:pPr>
        <w:pStyle w:val="Default"/>
        <w:rPr>
          <w:i/>
          <w:sz w:val="22"/>
          <w:szCs w:val="22"/>
        </w:rPr>
      </w:pPr>
      <w:r w:rsidRPr="00876306">
        <w:rPr>
          <w:i/>
          <w:sz w:val="22"/>
          <w:szCs w:val="22"/>
        </w:rPr>
        <w:t>Forholdet mellem generalist- og specialistkompetencer</w:t>
      </w:r>
    </w:p>
    <w:p w:rsidR="007B6120" w:rsidRDefault="007B6120" w:rsidP="00FF5244">
      <w:pPr>
        <w:pStyle w:val="Default"/>
        <w:rPr>
          <w:sz w:val="22"/>
          <w:szCs w:val="22"/>
        </w:rPr>
      </w:pPr>
      <w:r>
        <w:rPr>
          <w:sz w:val="22"/>
          <w:szCs w:val="22"/>
        </w:rPr>
        <w:t xml:space="preserve">Deltagerne i panelet diskuterede </w:t>
      </w:r>
      <w:r w:rsidR="007D191C">
        <w:rPr>
          <w:sz w:val="22"/>
          <w:szCs w:val="22"/>
        </w:rPr>
        <w:t xml:space="preserve">i forlængelse af diskussionen om mono- og tværfaglighed </w:t>
      </w:r>
      <w:r>
        <w:rPr>
          <w:sz w:val="22"/>
          <w:szCs w:val="22"/>
        </w:rPr>
        <w:t xml:space="preserve">balancen mellem </w:t>
      </w:r>
      <w:r w:rsidRPr="007B6120">
        <w:rPr>
          <w:sz w:val="22"/>
          <w:szCs w:val="22"/>
        </w:rPr>
        <w:t>generalist- og specialistkompetencer</w:t>
      </w:r>
      <w:r>
        <w:rPr>
          <w:sz w:val="22"/>
          <w:szCs w:val="22"/>
        </w:rPr>
        <w:t xml:space="preserve">. </w:t>
      </w:r>
    </w:p>
    <w:p w:rsidR="007D191C" w:rsidRDefault="007D191C" w:rsidP="00FF5244">
      <w:pPr>
        <w:pStyle w:val="Default"/>
        <w:rPr>
          <w:sz w:val="22"/>
          <w:szCs w:val="22"/>
        </w:rPr>
      </w:pPr>
    </w:p>
    <w:p w:rsidR="007B6120" w:rsidRDefault="007B6120" w:rsidP="00FF5244">
      <w:pPr>
        <w:pStyle w:val="Default"/>
        <w:rPr>
          <w:sz w:val="22"/>
          <w:szCs w:val="22"/>
        </w:rPr>
      </w:pPr>
      <w:r>
        <w:rPr>
          <w:sz w:val="22"/>
          <w:szCs w:val="22"/>
        </w:rPr>
        <w:t>Morten Grøn mente, at fokus burde være på at være sp</w:t>
      </w:r>
      <w:r w:rsidR="00190004">
        <w:rPr>
          <w:sz w:val="22"/>
          <w:szCs w:val="22"/>
        </w:rPr>
        <w:t xml:space="preserve">ecialist snarere end generalist; det er på sin specialistkompetence, at man skaber sig en plads på arbejdsmarkedet. </w:t>
      </w:r>
      <w:r>
        <w:rPr>
          <w:sz w:val="22"/>
          <w:szCs w:val="22"/>
        </w:rPr>
        <w:t xml:space="preserve"> </w:t>
      </w:r>
    </w:p>
    <w:p w:rsidR="007D191C" w:rsidRDefault="007D191C" w:rsidP="00FF5244">
      <w:pPr>
        <w:pStyle w:val="Default"/>
        <w:rPr>
          <w:sz w:val="22"/>
          <w:szCs w:val="22"/>
        </w:rPr>
      </w:pPr>
    </w:p>
    <w:p w:rsidR="007B6120" w:rsidRDefault="007B6120" w:rsidP="00FF5244">
      <w:pPr>
        <w:pStyle w:val="Default"/>
        <w:rPr>
          <w:sz w:val="22"/>
          <w:szCs w:val="22"/>
        </w:rPr>
      </w:pPr>
      <w:r>
        <w:rPr>
          <w:sz w:val="22"/>
          <w:szCs w:val="22"/>
        </w:rPr>
        <w:t xml:space="preserve">Mads Quistgaard pegede samtidig på, at dét, der i hans tidligere virksomhed Kontrapunkt betød noget for ansættelsen af folk var følgende: enten </w:t>
      </w:r>
      <w:r w:rsidR="00876306" w:rsidRPr="00876306">
        <w:rPr>
          <w:sz w:val="22"/>
          <w:szCs w:val="22"/>
        </w:rPr>
        <w:t>1)</w:t>
      </w:r>
      <w:r w:rsidR="00876306">
        <w:rPr>
          <w:sz w:val="22"/>
          <w:szCs w:val="22"/>
        </w:rPr>
        <w:t xml:space="preserve"> </w:t>
      </w:r>
      <w:r>
        <w:rPr>
          <w:sz w:val="22"/>
          <w:szCs w:val="22"/>
        </w:rPr>
        <w:t>skulle de ha</w:t>
      </w:r>
      <w:r w:rsidR="00876306">
        <w:rPr>
          <w:sz w:val="22"/>
          <w:szCs w:val="22"/>
        </w:rPr>
        <w:t xml:space="preserve">ve en evne til entreprenørskab, dvs. have et drive og/eller være gode til projektledelse, eller også 2) skulle de være </w:t>
      </w:r>
      <w:r w:rsidR="00FE1BD3">
        <w:rPr>
          <w:sz w:val="22"/>
          <w:szCs w:val="22"/>
        </w:rPr>
        <w:t>de bedste</w:t>
      </w:r>
      <w:r w:rsidR="00876306">
        <w:rPr>
          <w:sz w:val="22"/>
          <w:szCs w:val="22"/>
        </w:rPr>
        <w:t xml:space="preserve"> hjerner og være virkeligt dygtige til det, de gør, dvs. f.eks. være dygtige viden om design.</w:t>
      </w:r>
      <w:r w:rsidR="00FE1BD3">
        <w:rPr>
          <w:sz w:val="22"/>
          <w:szCs w:val="22"/>
        </w:rPr>
        <w:t xml:space="preserve"> Dimittenderne skal kunne tænke, tale og skrive kritisk – og de skal ville noget med det, de gør; have et drive. </w:t>
      </w:r>
    </w:p>
    <w:p w:rsidR="007D191C" w:rsidRDefault="007D191C" w:rsidP="00FF5244">
      <w:pPr>
        <w:pStyle w:val="Default"/>
        <w:rPr>
          <w:sz w:val="22"/>
          <w:szCs w:val="22"/>
        </w:rPr>
      </w:pPr>
    </w:p>
    <w:p w:rsidR="00630B4A" w:rsidRDefault="00630B4A" w:rsidP="00876306">
      <w:pPr>
        <w:pStyle w:val="Default"/>
        <w:rPr>
          <w:sz w:val="22"/>
          <w:szCs w:val="22"/>
        </w:rPr>
      </w:pPr>
      <w:r w:rsidRPr="00630B4A">
        <w:rPr>
          <w:sz w:val="22"/>
          <w:szCs w:val="22"/>
        </w:rPr>
        <w:t xml:space="preserve">Mads Quistgaard </w:t>
      </w:r>
      <w:r>
        <w:rPr>
          <w:sz w:val="22"/>
          <w:szCs w:val="22"/>
        </w:rPr>
        <w:t>mente, at man ikke skal spille det almene generalistkort i</w:t>
      </w:r>
      <w:r w:rsidRPr="00630B4A">
        <w:rPr>
          <w:sz w:val="22"/>
          <w:szCs w:val="22"/>
        </w:rPr>
        <w:t xml:space="preserve"> markedsføring</w:t>
      </w:r>
      <w:r>
        <w:rPr>
          <w:sz w:val="22"/>
          <w:szCs w:val="22"/>
        </w:rPr>
        <w:t xml:space="preserve">en af uddannelserne, men kommunikere sig som </w:t>
      </w:r>
      <w:r w:rsidRPr="00630B4A">
        <w:rPr>
          <w:sz w:val="22"/>
          <w:szCs w:val="22"/>
        </w:rPr>
        <w:t xml:space="preserve">specialist </w:t>
      </w:r>
      <w:r>
        <w:rPr>
          <w:sz w:val="22"/>
          <w:szCs w:val="22"/>
        </w:rPr>
        <w:t xml:space="preserve">til </w:t>
      </w:r>
      <w:r w:rsidRPr="00630B4A">
        <w:rPr>
          <w:sz w:val="22"/>
          <w:szCs w:val="22"/>
        </w:rPr>
        <w:t>at være gen</w:t>
      </w:r>
      <w:r>
        <w:rPr>
          <w:sz w:val="22"/>
          <w:szCs w:val="22"/>
        </w:rPr>
        <w:t xml:space="preserve">eralist inden for et bestemt fagområde. </w:t>
      </w:r>
    </w:p>
    <w:p w:rsidR="00630B4A" w:rsidRDefault="00630B4A" w:rsidP="00876306">
      <w:pPr>
        <w:pStyle w:val="Default"/>
        <w:rPr>
          <w:sz w:val="22"/>
          <w:szCs w:val="22"/>
        </w:rPr>
      </w:pPr>
    </w:p>
    <w:p w:rsidR="00CB041A" w:rsidRDefault="00876306" w:rsidP="00876306">
      <w:pPr>
        <w:pStyle w:val="Default"/>
        <w:rPr>
          <w:sz w:val="22"/>
          <w:szCs w:val="22"/>
        </w:rPr>
      </w:pPr>
      <w:r>
        <w:rPr>
          <w:sz w:val="22"/>
          <w:szCs w:val="22"/>
        </w:rPr>
        <w:t xml:space="preserve">Af dimittender fra </w:t>
      </w:r>
      <w:r w:rsidR="007D191C">
        <w:rPr>
          <w:sz w:val="22"/>
          <w:szCs w:val="22"/>
        </w:rPr>
        <w:t xml:space="preserve">KA </w:t>
      </w:r>
      <w:r>
        <w:rPr>
          <w:sz w:val="22"/>
          <w:szCs w:val="22"/>
        </w:rPr>
        <w:t xml:space="preserve">Designledelse sidder </w:t>
      </w:r>
      <w:r w:rsidRPr="00876306">
        <w:rPr>
          <w:sz w:val="22"/>
          <w:szCs w:val="22"/>
        </w:rPr>
        <w:t xml:space="preserve">60 % sidder i en stilling, hvor de arbejder med projekter/projektledelse. </w:t>
      </w:r>
      <w:r>
        <w:rPr>
          <w:sz w:val="22"/>
          <w:szCs w:val="22"/>
        </w:rPr>
        <w:t xml:space="preserve">Det blev diskuteret, </w:t>
      </w:r>
      <w:r w:rsidR="00CB041A">
        <w:rPr>
          <w:sz w:val="22"/>
          <w:szCs w:val="22"/>
        </w:rPr>
        <w:t xml:space="preserve">hvordan </w:t>
      </w:r>
      <w:r>
        <w:rPr>
          <w:sz w:val="22"/>
          <w:szCs w:val="22"/>
        </w:rPr>
        <w:t>universitetet</w:t>
      </w:r>
      <w:r w:rsidR="007D191C">
        <w:rPr>
          <w:sz w:val="22"/>
          <w:szCs w:val="22"/>
        </w:rPr>
        <w:t xml:space="preserve"> skal klæde de studerende på til dette</w:t>
      </w:r>
      <w:r>
        <w:rPr>
          <w:sz w:val="22"/>
          <w:szCs w:val="22"/>
        </w:rPr>
        <w:t xml:space="preserve">. </w:t>
      </w:r>
    </w:p>
    <w:p w:rsidR="00CB041A" w:rsidRDefault="00CB041A" w:rsidP="00876306">
      <w:pPr>
        <w:pStyle w:val="Default"/>
        <w:rPr>
          <w:sz w:val="22"/>
          <w:szCs w:val="22"/>
        </w:rPr>
      </w:pPr>
      <w:r>
        <w:rPr>
          <w:sz w:val="22"/>
          <w:szCs w:val="22"/>
        </w:rPr>
        <w:t>P</w:t>
      </w:r>
      <w:r w:rsidRPr="00CB041A">
        <w:rPr>
          <w:sz w:val="22"/>
          <w:szCs w:val="22"/>
        </w:rPr>
        <w:t xml:space="preserve">å den </w:t>
      </w:r>
      <w:r w:rsidR="008736BD">
        <w:rPr>
          <w:sz w:val="22"/>
          <w:szCs w:val="22"/>
        </w:rPr>
        <w:t>ene</w:t>
      </w:r>
      <w:r w:rsidRPr="00CB041A">
        <w:rPr>
          <w:sz w:val="22"/>
          <w:szCs w:val="22"/>
        </w:rPr>
        <w:t xml:space="preserve"> side er kompetence til projektledelse en generel kompetence, der også kan erhverves efter end universitetet.</w:t>
      </w:r>
    </w:p>
    <w:p w:rsidR="00CB041A" w:rsidRDefault="00876306" w:rsidP="00876306">
      <w:pPr>
        <w:pStyle w:val="Default"/>
        <w:rPr>
          <w:sz w:val="22"/>
          <w:szCs w:val="22"/>
        </w:rPr>
      </w:pPr>
      <w:r>
        <w:rPr>
          <w:sz w:val="22"/>
          <w:szCs w:val="22"/>
        </w:rPr>
        <w:t xml:space="preserve">På den </w:t>
      </w:r>
      <w:r w:rsidR="008736BD">
        <w:rPr>
          <w:sz w:val="22"/>
          <w:szCs w:val="22"/>
        </w:rPr>
        <w:t>anden</w:t>
      </w:r>
      <w:bookmarkStart w:id="0" w:name="_GoBack"/>
      <w:bookmarkEnd w:id="0"/>
      <w:r>
        <w:rPr>
          <w:sz w:val="22"/>
          <w:szCs w:val="22"/>
        </w:rPr>
        <w:t xml:space="preserve"> side </w:t>
      </w:r>
      <w:r w:rsidR="00190004">
        <w:rPr>
          <w:sz w:val="22"/>
          <w:szCs w:val="22"/>
        </w:rPr>
        <w:t>blev det påpeget</w:t>
      </w:r>
      <w:r>
        <w:rPr>
          <w:sz w:val="22"/>
          <w:szCs w:val="22"/>
        </w:rPr>
        <w:t>, at en projektledelseskompetence</w:t>
      </w:r>
      <w:r w:rsidRPr="00876306">
        <w:rPr>
          <w:sz w:val="22"/>
          <w:szCs w:val="22"/>
        </w:rPr>
        <w:t xml:space="preserve"> </w:t>
      </w:r>
      <w:r>
        <w:rPr>
          <w:sz w:val="22"/>
          <w:szCs w:val="22"/>
        </w:rPr>
        <w:t>vil være en fordel at styrke de stu</w:t>
      </w:r>
      <w:r w:rsidR="00CB041A">
        <w:rPr>
          <w:sz w:val="22"/>
          <w:szCs w:val="22"/>
        </w:rPr>
        <w:t xml:space="preserve">derendes kompetenceprofil med. Morten Grøn påpegede, at der er efterspørgsel på dimittender med viden og kunnen inden for projektledelse og -styring med et blik for bundlinjen. </w:t>
      </w:r>
    </w:p>
    <w:p w:rsidR="00876306" w:rsidRPr="00876306" w:rsidRDefault="00876306" w:rsidP="00876306">
      <w:pPr>
        <w:pStyle w:val="Default"/>
        <w:rPr>
          <w:sz w:val="22"/>
          <w:szCs w:val="22"/>
        </w:rPr>
      </w:pPr>
    </w:p>
    <w:p w:rsidR="00737C63" w:rsidRDefault="00876306" w:rsidP="00FF5244">
      <w:pPr>
        <w:pStyle w:val="Default"/>
        <w:rPr>
          <w:sz w:val="22"/>
          <w:szCs w:val="22"/>
        </w:rPr>
      </w:pPr>
      <w:r>
        <w:rPr>
          <w:sz w:val="22"/>
          <w:szCs w:val="22"/>
        </w:rPr>
        <w:t>Mie Lerche påpegede, at e</w:t>
      </w:r>
      <w:r w:rsidRPr="00876306">
        <w:rPr>
          <w:sz w:val="22"/>
          <w:szCs w:val="22"/>
        </w:rPr>
        <w:t>vnen til salg er en efterspurgt kompetence, især i mindre virksomheder, hvor flere arbejdsområder varetages af samme medarbejder.</w:t>
      </w:r>
    </w:p>
    <w:p w:rsidR="004B60E1" w:rsidRDefault="004B60E1" w:rsidP="00FF5244">
      <w:pPr>
        <w:pStyle w:val="Default"/>
        <w:rPr>
          <w:sz w:val="22"/>
          <w:szCs w:val="22"/>
        </w:rPr>
      </w:pPr>
    </w:p>
    <w:p w:rsidR="00D239E2" w:rsidRDefault="00D239E2" w:rsidP="00FF5244">
      <w:pPr>
        <w:pStyle w:val="Default"/>
        <w:rPr>
          <w:sz w:val="22"/>
          <w:szCs w:val="22"/>
        </w:rPr>
      </w:pPr>
    </w:p>
    <w:p w:rsidR="00FF5244" w:rsidRPr="00F70CFA" w:rsidRDefault="00FF5244" w:rsidP="00FF5244">
      <w:pPr>
        <w:pStyle w:val="Default"/>
        <w:rPr>
          <w:i/>
          <w:sz w:val="22"/>
          <w:szCs w:val="22"/>
        </w:rPr>
      </w:pPr>
      <w:r w:rsidRPr="00F70CFA">
        <w:rPr>
          <w:i/>
          <w:sz w:val="22"/>
          <w:szCs w:val="22"/>
        </w:rPr>
        <w:t xml:space="preserve">4) Opsummerende diskussion: Hvordan kan vi fremadrettet styrke aftagernes rolle i uddannelserne – hvordan kan vi bidrage til hinanden? </w:t>
      </w:r>
    </w:p>
    <w:p w:rsidR="00FF5244" w:rsidRPr="00F70CFA" w:rsidRDefault="00FF5244" w:rsidP="00FF5244">
      <w:pPr>
        <w:pStyle w:val="Default"/>
        <w:rPr>
          <w:i/>
          <w:sz w:val="22"/>
          <w:szCs w:val="22"/>
        </w:rPr>
      </w:pPr>
    </w:p>
    <w:p w:rsidR="00F70CFA" w:rsidRDefault="00FF5244" w:rsidP="00FF5244">
      <w:pPr>
        <w:pStyle w:val="Default"/>
        <w:rPr>
          <w:sz w:val="22"/>
          <w:szCs w:val="22"/>
        </w:rPr>
      </w:pPr>
      <w:r>
        <w:rPr>
          <w:b/>
          <w:bCs/>
          <w:sz w:val="22"/>
          <w:szCs w:val="22"/>
        </w:rPr>
        <w:t>Bilag 5</w:t>
      </w:r>
      <w:r>
        <w:rPr>
          <w:sz w:val="22"/>
          <w:szCs w:val="22"/>
        </w:rPr>
        <w:t xml:space="preserve">: Kommissorium for designuddannelser, SDU, campus Kolding </w:t>
      </w:r>
    </w:p>
    <w:p w:rsidR="00F70CFA" w:rsidRDefault="00F70CFA" w:rsidP="00FF5244">
      <w:pPr>
        <w:pStyle w:val="Default"/>
        <w:rPr>
          <w:sz w:val="22"/>
          <w:szCs w:val="22"/>
        </w:rPr>
      </w:pPr>
    </w:p>
    <w:p w:rsidR="00190004" w:rsidRDefault="00876306" w:rsidP="00FF5244">
      <w:pPr>
        <w:pStyle w:val="Default"/>
        <w:rPr>
          <w:sz w:val="22"/>
          <w:szCs w:val="22"/>
        </w:rPr>
      </w:pPr>
      <w:r>
        <w:rPr>
          <w:sz w:val="22"/>
          <w:szCs w:val="22"/>
        </w:rPr>
        <w:lastRenderedPageBreak/>
        <w:t xml:space="preserve">Det blev her drøftet, hvordan netværksdannelsen </w:t>
      </w:r>
      <w:r w:rsidR="00190004">
        <w:rPr>
          <w:sz w:val="22"/>
          <w:szCs w:val="22"/>
        </w:rPr>
        <w:t xml:space="preserve">mellem uddannelser og erhvervsliv kan blive styrket – hvordan vi kan bruge hinanden bedre og mere intenst fremover. </w:t>
      </w:r>
    </w:p>
    <w:p w:rsidR="00D239E2" w:rsidRDefault="00D239E2" w:rsidP="00FF5244">
      <w:pPr>
        <w:pStyle w:val="Default"/>
        <w:rPr>
          <w:sz w:val="22"/>
          <w:szCs w:val="22"/>
        </w:rPr>
      </w:pPr>
      <w:r>
        <w:rPr>
          <w:sz w:val="22"/>
          <w:szCs w:val="22"/>
        </w:rPr>
        <w:t xml:space="preserve">Morten Grøn inviterede til at trække på hans netværk i Design Denmark, hvis der skulle blive brug for det. </w:t>
      </w:r>
    </w:p>
    <w:p w:rsidR="00190004" w:rsidRDefault="00190004" w:rsidP="00FF5244">
      <w:pPr>
        <w:pStyle w:val="Default"/>
        <w:rPr>
          <w:sz w:val="22"/>
          <w:szCs w:val="22"/>
        </w:rPr>
      </w:pPr>
      <w:r>
        <w:rPr>
          <w:sz w:val="22"/>
          <w:szCs w:val="22"/>
        </w:rPr>
        <w:t xml:space="preserve">Det blev </w:t>
      </w:r>
      <w:r w:rsidR="00876306">
        <w:rPr>
          <w:sz w:val="22"/>
          <w:szCs w:val="22"/>
        </w:rPr>
        <w:t xml:space="preserve">besluttet, at vi på næste møde </w:t>
      </w:r>
      <w:r>
        <w:rPr>
          <w:sz w:val="22"/>
          <w:szCs w:val="22"/>
        </w:rPr>
        <w:t xml:space="preserve">gør dette til et fokuspunkt. </w:t>
      </w:r>
    </w:p>
    <w:p w:rsidR="00190004" w:rsidRDefault="00190004" w:rsidP="00FF5244">
      <w:pPr>
        <w:pStyle w:val="Default"/>
        <w:rPr>
          <w:sz w:val="22"/>
          <w:szCs w:val="22"/>
        </w:rPr>
      </w:pPr>
    </w:p>
    <w:p w:rsidR="00190004" w:rsidRDefault="00190004" w:rsidP="00FF5244">
      <w:pPr>
        <w:pStyle w:val="Default"/>
        <w:rPr>
          <w:sz w:val="22"/>
          <w:szCs w:val="22"/>
        </w:rPr>
      </w:pPr>
    </w:p>
    <w:p w:rsidR="00190004" w:rsidRDefault="00F70CFA" w:rsidP="00FF5244">
      <w:pPr>
        <w:pStyle w:val="Default"/>
        <w:rPr>
          <w:i/>
          <w:sz w:val="22"/>
          <w:szCs w:val="22"/>
        </w:rPr>
      </w:pPr>
      <w:r>
        <w:rPr>
          <w:i/>
          <w:sz w:val="22"/>
          <w:szCs w:val="22"/>
        </w:rPr>
        <w:t>5</w:t>
      </w:r>
      <w:r w:rsidRPr="00F70CFA">
        <w:rPr>
          <w:i/>
          <w:sz w:val="22"/>
          <w:szCs w:val="22"/>
        </w:rPr>
        <w:t>)</w:t>
      </w:r>
      <w:r>
        <w:rPr>
          <w:i/>
          <w:sz w:val="22"/>
          <w:szCs w:val="22"/>
        </w:rPr>
        <w:t xml:space="preserve"> </w:t>
      </w:r>
      <w:r w:rsidRPr="00F70CFA">
        <w:rPr>
          <w:i/>
          <w:sz w:val="22"/>
          <w:szCs w:val="22"/>
        </w:rPr>
        <w:t>Formandskab</w:t>
      </w:r>
    </w:p>
    <w:p w:rsidR="00FF5244" w:rsidRPr="00190004" w:rsidRDefault="00190004" w:rsidP="00FF5244">
      <w:pPr>
        <w:pStyle w:val="Default"/>
        <w:rPr>
          <w:sz w:val="22"/>
          <w:szCs w:val="22"/>
        </w:rPr>
      </w:pPr>
      <w:r w:rsidRPr="00190004">
        <w:rPr>
          <w:sz w:val="22"/>
          <w:szCs w:val="22"/>
        </w:rPr>
        <w:t>Ingen formand blev valgt; det blev beslutte</w:t>
      </w:r>
      <w:r w:rsidR="00D239E2">
        <w:rPr>
          <w:sz w:val="22"/>
          <w:szCs w:val="22"/>
        </w:rPr>
        <w:t>t at gå videre med studielederen</w:t>
      </w:r>
      <w:r w:rsidRPr="00190004">
        <w:rPr>
          <w:sz w:val="22"/>
          <w:szCs w:val="22"/>
        </w:rPr>
        <w:t xml:space="preserve"> som initiativtager.</w:t>
      </w:r>
      <w:r w:rsidR="005A6DF0" w:rsidRPr="00190004">
        <w:rPr>
          <w:sz w:val="22"/>
          <w:szCs w:val="22"/>
        </w:rPr>
        <w:br/>
      </w:r>
    </w:p>
    <w:p w:rsidR="00FF5244" w:rsidRPr="00F70CFA" w:rsidRDefault="00F70CFA" w:rsidP="00FF5244">
      <w:pPr>
        <w:pStyle w:val="Default"/>
        <w:rPr>
          <w:i/>
          <w:sz w:val="22"/>
          <w:szCs w:val="22"/>
        </w:rPr>
      </w:pPr>
      <w:r w:rsidRPr="00F70CFA">
        <w:rPr>
          <w:i/>
          <w:sz w:val="22"/>
          <w:szCs w:val="22"/>
        </w:rPr>
        <w:t>6</w:t>
      </w:r>
      <w:r w:rsidR="00FF5244" w:rsidRPr="00F70CFA">
        <w:rPr>
          <w:i/>
          <w:sz w:val="22"/>
          <w:szCs w:val="22"/>
        </w:rPr>
        <w:t xml:space="preserve">) Eventuelt </w:t>
      </w:r>
    </w:p>
    <w:p w:rsidR="00280048" w:rsidRPr="00190004" w:rsidRDefault="00190004">
      <w:r w:rsidRPr="00190004">
        <w:t>Intet</w:t>
      </w:r>
    </w:p>
    <w:p w:rsidR="00F70CFA" w:rsidRPr="00F70CFA" w:rsidRDefault="00F70CFA">
      <w:pPr>
        <w:rPr>
          <w:i/>
        </w:rPr>
      </w:pPr>
    </w:p>
    <w:sectPr w:rsidR="00F70CFA" w:rsidRPr="00F70CFA" w:rsidSect="006D70D6">
      <w:pgSz w:w="11906" w:h="17338"/>
      <w:pgMar w:top="1418" w:right="1366" w:bottom="1418" w:left="153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E0C"/>
    <w:multiLevelType w:val="hybridMultilevel"/>
    <w:tmpl w:val="54303DA6"/>
    <w:lvl w:ilvl="0" w:tplc="BEE87C9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26C642E"/>
    <w:multiLevelType w:val="hybridMultilevel"/>
    <w:tmpl w:val="7F8A6F2A"/>
    <w:lvl w:ilvl="0" w:tplc="0690FCCA">
      <w:start w:val="3"/>
      <w:numFmt w:val="bullet"/>
      <w:lvlText w:val="-"/>
      <w:lvlJc w:val="left"/>
      <w:pPr>
        <w:ind w:left="1211" w:hanging="360"/>
      </w:pPr>
      <w:rPr>
        <w:rFonts w:ascii="Calibri" w:eastAsiaTheme="minorHAnsi" w:hAnsi="Calibri" w:cs="Calibr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44"/>
    <w:rsid w:val="00057AFC"/>
    <w:rsid w:val="000A660E"/>
    <w:rsid w:val="0014240B"/>
    <w:rsid w:val="00190004"/>
    <w:rsid w:val="00205C78"/>
    <w:rsid w:val="00232676"/>
    <w:rsid w:val="00233510"/>
    <w:rsid w:val="00280048"/>
    <w:rsid w:val="002F326E"/>
    <w:rsid w:val="0046068E"/>
    <w:rsid w:val="00470490"/>
    <w:rsid w:val="00494546"/>
    <w:rsid w:val="004B60E1"/>
    <w:rsid w:val="004D3D00"/>
    <w:rsid w:val="00535B0A"/>
    <w:rsid w:val="005A6DF0"/>
    <w:rsid w:val="005C3481"/>
    <w:rsid w:val="00630B4A"/>
    <w:rsid w:val="006B77D7"/>
    <w:rsid w:val="006C0299"/>
    <w:rsid w:val="006D70D6"/>
    <w:rsid w:val="00737C63"/>
    <w:rsid w:val="007B6120"/>
    <w:rsid w:val="007D191C"/>
    <w:rsid w:val="007F04BE"/>
    <w:rsid w:val="008100ED"/>
    <w:rsid w:val="00847345"/>
    <w:rsid w:val="008736BD"/>
    <w:rsid w:val="00876306"/>
    <w:rsid w:val="008F165F"/>
    <w:rsid w:val="00946A9D"/>
    <w:rsid w:val="00965974"/>
    <w:rsid w:val="00A314B4"/>
    <w:rsid w:val="00A446EF"/>
    <w:rsid w:val="00B07142"/>
    <w:rsid w:val="00BD3E61"/>
    <w:rsid w:val="00C87AD3"/>
    <w:rsid w:val="00CB041A"/>
    <w:rsid w:val="00D239E2"/>
    <w:rsid w:val="00DA68BB"/>
    <w:rsid w:val="00E74242"/>
    <w:rsid w:val="00EB02C1"/>
    <w:rsid w:val="00F54B77"/>
    <w:rsid w:val="00F70CFA"/>
    <w:rsid w:val="00FE1BD3"/>
    <w:rsid w:val="00FF5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F524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F52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5197-8A17-4780-A8A9-93AA25AC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1307</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Dahl Kragh</dc:creator>
  <cp:lastModifiedBy>Mads Nygaard Folkmann</cp:lastModifiedBy>
  <cp:revision>8</cp:revision>
  <dcterms:created xsi:type="dcterms:W3CDTF">2015-05-04T08:18:00Z</dcterms:created>
  <dcterms:modified xsi:type="dcterms:W3CDTF">2015-06-16T06:38:00Z</dcterms:modified>
</cp:coreProperties>
</file>