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E1" w:rsidRPr="00676868" w:rsidRDefault="002330A1" w:rsidP="00F43DE1">
      <w:pPr>
        <w:rPr>
          <w:rStyle w:val="Strong"/>
          <w:rFonts w:ascii="Copperplate Gothic Light" w:hAnsi="Copperplate Gothic Light"/>
          <w:color w:val="000000"/>
        </w:rPr>
      </w:pPr>
      <w:r>
        <w:rPr>
          <w:rStyle w:val="Strong"/>
          <w:rFonts w:ascii="Copperplate Gothic Light" w:hAnsi="Copperplate Gothic Light"/>
          <w:color w:val="000000"/>
        </w:rPr>
        <w:t>Senior Lecturer in Educational Work</w:t>
      </w:r>
      <w:r w:rsidR="00F43DE1" w:rsidRPr="00676868">
        <w:rPr>
          <w:rStyle w:val="Strong"/>
          <w:rFonts w:ascii="Copperplate Gothic Light" w:hAnsi="Copperplate Gothic Light"/>
          <w:color w:val="000000"/>
        </w:rPr>
        <w:t>,</w:t>
      </w:r>
      <w:r w:rsidR="00F43DE1">
        <w:rPr>
          <w:rStyle w:val="Strong"/>
          <w:rFonts w:ascii="Copperplate Gothic Light" w:hAnsi="Copperplate Gothic Light"/>
          <w:color w:val="000000"/>
        </w:rPr>
        <w:t xml:space="preserve"> </w:t>
      </w:r>
      <w:r w:rsidR="002E0B53">
        <w:rPr>
          <w:rStyle w:val="Strong"/>
          <w:rFonts w:ascii="Copperplate Gothic Light" w:hAnsi="Copperplate Gothic Light"/>
          <w:color w:val="000000"/>
        </w:rPr>
        <w:t>Marie Tanner</w:t>
      </w:r>
      <w:r w:rsidR="00F43DE1">
        <w:rPr>
          <w:rStyle w:val="Strong"/>
          <w:rFonts w:ascii="Copperplate Gothic Light" w:hAnsi="Copperplate Gothic Light"/>
          <w:color w:val="000000"/>
        </w:rPr>
        <w:t>.</w:t>
      </w:r>
      <w:r w:rsidR="00F43DE1" w:rsidRPr="00676868">
        <w:rPr>
          <w:rStyle w:val="Strong"/>
          <w:rFonts w:ascii="Copperplate Gothic Light" w:hAnsi="Copperplate Gothic Light"/>
          <w:color w:val="000000"/>
        </w:rPr>
        <w:t xml:space="preserve"> Dep</w:t>
      </w:r>
      <w:r w:rsidR="00F43DE1">
        <w:rPr>
          <w:rStyle w:val="Strong"/>
          <w:rFonts w:ascii="Copperplate Gothic Light" w:hAnsi="Copperplate Gothic Light"/>
          <w:color w:val="000000"/>
        </w:rPr>
        <w:t>. of Ped. Studies. University of Karlstad</w:t>
      </w:r>
    </w:p>
    <w:p w:rsidR="00F43DE1" w:rsidRDefault="00F43DE1" w:rsidP="00F43DE1"/>
    <w:p w:rsidR="00F43DE1" w:rsidRPr="0036799E" w:rsidRDefault="002E0B53" w:rsidP="00F43DE1">
      <w:pPr>
        <w:rPr>
          <w:rFonts w:ascii="Times New Roman" w:hAnsi="Times New Roman"/>
          <w:sz w:val="20"/>
          <w:szCs w:val="20"/>
        </w:rPr>
      </w:pPr>
      <w:r w:rsidRPr="00122B6A">
        <w:rPr>
          <w:rFonts w:ascii="Times New Roman" w:hAnsi="Times New Roman"/>
          <w:sz w:val="20"/>
          <w:szCs w:val="20"/>
        </w:rPr>
        <w:t>Date of birth: 26/03</w:t>
      </w:r>
      <w:r w:rsidR="00F43DE1" w:rsidRPr="00122B6A">
        <w:rPr>
          <w:rFonts w:ascii="Times New Roman" w:hAnsi="Times New Roman"/>
          <w:sz w:val="20"/>
          <w:szCs w:val="20"/>
        </w:rPr>
        <w:t>/</w:t>
      </w:r>
      <w:r w:rsidRPr="00122B6A">
        <w:rPr>
          <w:rFonts w:ascii="Times New Roman" w:hAnsi="Times New Roman"/>
          <w:sz w:val="20"/>
          <w:szCs w:val="20"/>
        </w:rPr>
        <w:t>1965</w:t>
      </w:r>
      <w:r w:rsidR="00F43DE1" w:rsidRPr="00122B6A">
        <w:rPr>
          <w:rFonts w:ascii="Times New Roman" w:hAnsi="Times New Roman"/>
          <w:sz w:val="20"/>
          <w:szCs w:val="20"/>
        </w:rPr>
        <w:t>. Nationality: Swedish // Phone: + 46 70</w:t>
      </w:r>
      <w:r w:rsidRPr="00122B6A">
        <w:rPr>
          <w:rFonts w:ascii="Times New Roman" w:hAnsi="Times New Roman"/>
          <w:sz w:val="20"/>
          <w:szCs w:val="20"/>
        </w:rPr>
        <w:t>2901356.</w:t>
      </w:r>
      <w:r w:rsidR="00F43DE1" w:rsidRPr="0036799E">
        <w:rPr>
          <w:rFonts w:ascii="Times New Roman" w:hAnsi="Times New Roman"/>
          <w:sz w:val="20"/>
          <w:szCs w:val="20"/>
        </w:rPr>
        <w:t xml:space="preserve"> </w:t>
      </w:r>
    </w:p>
    <w:p w:rsidR="00F83146" w:rsidRPr="0036799E" w:rsidRDefault="00F43DE1" w:rsidP="00F83146">
      <w:pPr>
        <w:rPr>
          <w:rFonts w:ascii="Times New Roman" w:hAnsi="Times New Roman"/>
          <w:sz w:val="20"/>
          <w:szCs w:val="20"/>
        </w:rPr>
      </w:pPr>
      <w:r w:rsidRPr="0036799E">
        <w:rPr>
          <w:rFonts w:ascii="Times New Roman" w:hAnsi="Times New Roman"/>
          <w:sz w:val="20"/>
          <w:szCs w:val="20"/>
        </w:rPr>
        <w:t>Research profile:</w:t>
      </w:r>
      <w:r w:rsidR="00AA5D70" w:rsidRPr="00122B6A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2E0B53" w:rsidRPr="00122B6A">
          <w:rPr>
            <w:rStyle w:val="Hyperlink"/>
            <w:sz w:val="20"/>
            <w:szCs w:val="20"/>
          </w:rPr>
          <w:t>https://www.kau.se/forskare/marie-tanner</w:t>
        </w:r>
      </w:hyperlink>
      <w:r w:rsidR="002E0B53" w:rsidRPr="00122B6A">
        <w:rPr>
          <w:sz w:val="20"/>
          <w:szCs w:val="20"/>
        </w:rPr>
        <w:t xml:space="preserve"> </w:t>
      </w:r>
      <w:r w:rsidR="00AA5D70" w:rsidRPr="00122B6A">
        <w:rPr>
          <w:rFonts w:ascii="Times New Roman" w:hAnsi="Times New Roman"/>
          <w:sz w:val="20"/>
          <w:szCs w:val="20"/>
        </w:rPr>
        <w:t xml:space="preserve">  e-mail: </w:t>
      </w:r>
      <w:hyperlink r:id="rId8" w:history="1">
        <w:r w:rsidR="00122B6A" w:rsidRPr="0036799E">
          <w:rPr>
            <w:rStyle w:val="Hyperlink"/>
            <w:rFonts w:ascii="Times New Roman" w:hAnsi="Times New Roman"/>
            <w:sz w:val="20"/>
            <w:szCs w:val="20"/>
          </w:rPr>
          <w:t>marie.tanner@kau.se</w:t>
        </w:r>
      </w:hyperlink>
    </w:p>
    <w:p w:rsidR="00122B6A" w:rsidRPr="00122B6A" w:rsidRDefault="00122B6A" w:rsidP="00F83146">
      <w:pPr>
        <w:rPr>
          <w:rFonts w:ascii="Times New Roman" w:hAnsi="Times New Roman"/>
          <w:sz w:val="20"/>
          <w:szCs w:val="20"/>
        </w:rPr>
      </w:pPr>
    </w:p>
    <w:p w:rsidR="00363CDE" w:rsidRPr="00072823" w:rsidRDefault="00363CDE" w:rsidP="00363CDE">
      <w:pPr>
        <w:rPr>
          <w:rFonts w:ascii="Times New Roman" w:hAnsi="Times New Roman"/>
          <w:b/>
          <w:szCs w:val="20"/>
        </w:rPr>
      </w:pPr>
      <w:r w:rsidRPr="00072823">
        <w:rPr>
          <w:rFonts w:ascii="Times New Roman" w:hAnsi="Times New Roman"/>
          <w:b/>
          <w:szCs w:val="20"/>
        </w:rPr>
        <w:t xml:space="preserve">Key research </w:t>
      </w:r>
    </w:p>
    <w:p w:rsidR="008C168E" w:rsidRPr="00122B6A" w:rsidRDefault="00A10CE0" w:rsidP="00363CDE">
      <w:pPr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Learning in interaction, New Literacy S</w:t>
      </w:r>
      <w:r w:rsidR="008C168E" w:rsidRPr="00122B6A">
        <w:rPr>
          <w:rFonts w:ascii="Times New Roman" w:hAnsi="Times New Roman"/>
          <w:sz w:val="20"/>
          <w:szCs w:val="20"/>
          <w:lang w:val="en-GB"/>
        </w:rPr>
        <w:t xml:space="preserve">tudies, </w:t>
      </w:r>
      <w:r w:rsidR="00B36635" w:rsidRPr="00122B6A">
        <w:rPr>
          <w:rFonts w:ascii="Times New Roman" w:hAnsi="Times New Roman"/>
          <w:sz w:val="20"/>
          <w:szCs w:val="20"/>
          <w:lang w:val="en-GB"/>
        </w:rPr>
        <w:t>classroom interaction</w:t>
      </w:r>
      <w:r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B36635" w:rsidRPr="00122B6A">
        <w:rPr>
          <w:rFonts w:ascii="Times New Roman" w:hAnsi="Times New Roman"/>
          <w:sz w:val="20"/>
          <w:szCs w:val="20"/>
          <w:lang w:val="en-GB"/>
        </w:rPr>
        <w:t>policy and text practices</w:t>
      </w:r>
      <w:r w:rsidR="00B36635">
        <w:rPr>
          <w:rFonts w:ascii="Times New Roman" w:hAnsi="Times New Roman"/>
          <w:sz w:val="20"/>
          <w:szCs w:val="20"/>
          <w:lang w:val="en-GB"/>
        </w:rPr>
        <w:t>,</w:t>
      </w:r>
      <w:r w:rsidR="00B36635" w:rsidRPr="00122B6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36635">
        <w:rPr>
          <w:rFonts w:ascii="Times New Roman" w:hAnsi="Times New Roman"/>
          <w:sz w:val="20"/>
          <w:szCs w:val="20"/>
          <w:lang w:val="en-GB"/>
        </w:rPr>
        <w:t xml:space="preserve">video ethnography </w:t>
      </w:r>
    </w:p>
    <w:p w:rsidR="0098680F" w:rsidRPr="00122B6A" w:rsidRDefault="0098680F" w:rsidP="00F83146">
      <w:pPr>
        <w:rPr>
          <w:rFonts w:ascii="Times New Roman" w:hAnsi="Times New Roman"/>
          <w:b/>
          <w:sz w:val="20"/>
          <w:szCs w:val="20"/>
        </w:rPr>
      </w:pPr>
    </w:p>
    <w:p w:rsidR="00F83146" w:rsidRPr="00072823" w:rsidRDefault="00F83146" w:rsidP="00F83146">
      <w:pPr>
        <w:rPr>
          <w:rFonts w:ascii="Times New Roman" w:hAnsi="Times New Roman"/>
          <w:b/>
          <w:szCs w:val="20"/>
        </w:rPr>
      </w:pPr>
      <w:r w:rsidRPr="00072823">
        <w:rPr>
          <w:rFonts w:ascii="Times New Roman" w:hAnsi="Times New Roman"/>
          <w:b/>
          <w:szCs w:val="20"/>
        </w:rPr>
        <w:t xml:space="preserve">Education </w:t>
      </w:r>
    </w:p>
    <w:p w:rsidR="00F83146" w:rsidRPr="00122B6A" w:rsidRDefault="002E0B53" w:rsidP="00F83146">
      <w:pPr>
        <w:rPr>
          <w:rFonts w:ascii="Times New Roman" w:hAnsi="Times New Roman"/>
          <w:sz w:val="20"/>
          <w:szCs w:val="20"/>
        </w:rPr>
      </w:pPr>
      <w:r w:rsidRPr="00122B6A">
        <w:rPr>
          <w:rFonts w:ascii="Times New Roman" w:hAnsi="Times New Roman"/>
          <w:sz w:val="20"/>
          <w:szCs w:val="20"/>
          <w:lang w:val="en-GB"/>
        </w:rPr>
        <w:t>2014</w:t>
      </w:r>
      <w:r w:rsidR="00F83146" w:rsidRPr="00122B6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83146" w:rsidRPr="00122B6A">
        <w:rPr>
          <w:rFonts w:ascii="Times New Roman" w:hAnsi="Times New Roman"/>
          <w:sz w:val="20"/>
          <w:szCs w:val="20"/>
          <w:lang w:val="en-GB"/>
        </w:rPr>
        <w:tab/>
      </w:r>
      <w:r w:rsidR="0098680F" w:rsidRPr="00122B6A">
        <w:rPr>
          <w:rFonts w:ascii="Times New Roman" w:hAnsi="Times New Roman"/>
          <w:sz w:val="20"/>
          <w:szCs w:val="20"/>
          <w:lang w:val="en-GB"/>
        </w:rPr>
        <w:t>Ph.D., Karlstad University</w:t>
      </w:r>
      <w:r w:rsidR="00F83146" w:rsidRPr="00122B6A">
        <w:rPr>
          <w:rFonts w:ascii="Times New Roman" w:hAnsi="Times New Roman"/>
          <w:sz w:val="20"/>
          <w:szCs w:val="20"/>
          <w:lang w:val="en-GB"/>
        </w:rPr>
        <w:tab/>
      </w:r>
      <w:r w:rsidR="0010786C" w:rsidRPr="00122B6A">
        <w:rPr>
          <w:rFonts w:ascii="Times New Roman" w:hAnsi="Times New Roman"/>
          <w:sz w:val="20"/>
          <w:szCs w:val="20"/>
          <w:lang w:val="en-GB"/>
        </w:rPr>
        <w:tab/>
      </w:r>
      <w:r w:rsidR="00F83146" w:rsidRPr="00122B6A">
        <w:rPr>
          <w:rFonts w:ascii="Times New Roman" w:hAnsi="Times New Roman"/>
          <w:sz w:val="20"/>
          <w:szCs w:val="20"/>
          <w:lang w:val="en-GB"/>
        </w:rPr>
        <w:tab/>
      </w:r>
      <w:r w:rsidR="00F83146" w:rsidRPr="00122B6A">
        <w:rPr>
          <w:rFonts w:ascii="Times New Roman" w:hAnsi="Times New Roman"/>
          <w:sz w:val="20"/>
          <w:szCs w:val="20"/>
          <w:lang w:val="en-GB"/>
        </w:rPr>
        <w:tab/>
      </w:r>
      <w:r w:rsidR="0010786C" w:rsidRPr="00122B6A">
        <w:rPr>
          <w:rFonts w:ascii="Times New Roman" w:hAnsi="Times New Roman"/>
          <w:sz w:val="20"/>
          <w:szCs w:val="20"/>
          <w:lang w:val="en-GB"/>
        </w:rPr>
        <w:br/>
      </w:r>
    </w:p>
    <w:p w:rsidR="00F83146" w:rsidRPr="00072823" w:rsidRDefault="00072823" w:rsidP="00F83146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Employment h</w:t>
      </w:r>
      <w:r w:rsidR="00F83146" w:rsidRPr="00072823">
        <w:rPr>
          <w:rFonts w:ascii="Times New Roman" w:hAnsi="Times New Roman"/>
          <w:b/>
          <w:szCs w:val="20"/>
        </w:rPr>
        <w:t>istory</w:t>
      </w:r>
    </w:p>
    <w:p w:rsidR="00F557C7" w:rsidRPr="00122B6A" w:rsidRDefault="00A33413" w:rsidP="00F557C7">
      <w:pPr>
        <w:ind w:left="1440" w:hanging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</w:t>
      </w:r>
      <w:r w:rsidR="00F557C7" w:rsidRPr="00122B6A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A97FEE" w:rsidRPr="00122B6A">
        <w:rPr>
          <w:rFonts w:ascii="Times New Roman" w:hAnsi="Times New Roman"/>
          <w:sz w:val="20"/>
          <w:szCs w:val="20"/>
        </w:rPr>
        <w:t>Senior Lecturer</w:t>
      </w:r>
      <w:r w:rsidR="00F557C7" w:rsidRPr="00122B6A">
        <w:rPr>
          <w:rFonts w:ascii="Times New Roman" w:hAnsi="Times New Roman"/>
          <w:sz w:val="20"/>
          <w:szCs w:val="20"/>
        </w:rPr>
        <w:t xml:space="preserve"> in Educational Work, Department of Pedagogical Studies, University of Karlstad</w:t>
      </w:r>
    </w:p>
    <w:p w:rsidR="00A97FEE" w:rsidRPr="00122B6A" w:rsidRDefault="00A97FEE" w:rsidP="00A97FEE">
      <w:pPr>
        <w:rPr>
          <w:rFonts w:ascii="Times New Roman" w:hAnsi="Times New Roman"/>
          <w:sz w:val="20"/>
          <w:szCs w:val="20"/>
        </w:rPr>
      </w:pPr>
      <w:r w:rsidRPr="00122B6A">
        <w:rPr>
          <w:rFonts w:ascii="Times New Roman" w:hAnsi="Times New Roman"/>
          <w:sz w:val="20"/>
          <w:szCs w:val="20"/>
        </w:rPr>
        <w:t>2009– 2014</w:t>
      </w:r>
      <w:r w:rsidRPr="00122B6A">
        <w:rPr>
          <w:rFonts w:ascii="Times New Roman" w:hAnsi="Times New Roman"/>
          <w:sz w:val="20"/>
          <w:szCs w:val="20"/>
        </w:rPr>
        <w:tab/>
        <w:t>PhD student, Department of Pedagogical Studies, University of Karlstad</w:t>
      </w:r>
    </w:p>
    <w:p w:rsidR="00A97FEE" w:rsidRPr="00122B6A" w:rsidRDefault="00A97FEE" w:rsidP="00A97FEE">
      <w:pPr>
        <w:rPr>
          <w:rFonts w:ascii="Times New Roman" w:hAnsi="Times New Roman"/>
          <w:sz w:val="20"/>
          <w:szCs w:val="20"/>
        </w:rPr>
      </w:pPr>
      <w:r w:rsidRPr="00122B6A">
        <w:rPr>
          <w:rFonts w:ascii="Times New Roman" w:hAnsi="Times New Roman"/>
          <w:sz w:val="20"/>
          <w:szCs w:val="20"/>
        </w:rPr>
        <w:t>2007– 2014</w:t>
      </w:r>
      <w:r w:rsidRPr="00122B6A">
        <w:rPr>
          <w:rFonts w:ascii="Times New Roman" w:hAnsi="Times New Roman"/>
          <w:sz w:val="20"/>
          <w:szCs w:val="20"/>
        </w:rPr>
        <w:tab/>
        <w:t>University teacher in Special Education</w:t>
      </w:r>
      <w:r w:rsidR="00120908">
        <w:rPr>
          <w:rFonts w:ascii="Times New Roman" w:hAnsi="Times New Roman"/>
          <w:sz w:val="20"/>
          <w:szCs w:val="20"/>
        </w:rPr>
        <w:t>, University of Karlstad</w:t>
      </w:r>
    </w:p>
    <w:p w:rsidR="0027661F" w:rsidRPr="00122B6A" w:rsidRDefault="0027661F" w:rsidP="00A97FEE">
      <w:pPr>
        <w:rPr>
          <w:rFonts w:ascii="Times New Roman" w:hAnsi="Times New Roman"/>
          <w:sz w:val="20"/>
          <w:szCs w:val="20"/>
        </w:rPr>
      </w:pPr>
    </w:p>
    <w:p w:rsidR="008D6EC0" w:rsidRPr="00122B6A" w:rsidRDefault="00363CDE" w:rsidP="008D6EC0">
      <w:pPr>
        <w:pStyle w:val="Default"/>
        <w:ind w:left="1410" w:hanging="1410"/>
        <w:rPr>
          <w:sz w:val="20"/>
          <w:szCs w:val="20"/>
          <w:lang w:val="en-US"/>
        </w:rPr>
      </w:pPr>
      <w:r w:rsidRPr="00072823">
        <w:rPr>
          <w:b/>
          <w:szCs w:val="20"/>
          <w:lang w:val="en-US"/>
        </w:rPr>
        <w:t>Research leadership and project participation</w:t>
      </w:r>
      <w:r w:rsidR="008D6EC0" w:rsidRPr="00072823">
        <w:rPr>
          <w:b/>
          <w:szCs w:val="20"/>
          <w:lang w:val="en-US"/>
        </w:rPr>
        <w:t xml:space="preserve"> </w:t>
      </w:r>
      <w:r w:rsidR="00072823" w:rsidRPr="00072823">
        <w:rPr>
          <w:b/>
          <w:szCs w:val="20"/>
          <w:lang w:val="en-US"/>
        </w:rPr>
        <w:t>(selected)</w:t>
      </w:r>
      <w:r w:rsidR="008D6EC0" w:rsidRPr="00122B6A">
        <w:rPr>
          <w:sz w:val="20"/>
          <w:szCs w:val="20"/>
          <w:lang w:val="en-US"/>
        </w:rPr>
        <w:tab/>
      </w:r>
    </w:p>
    <w:p w:rsidR="008D6EC0" w:rsidRPr="00072823" w:rsidRDefault="008D6EC0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sz w:val="20"/>
          <w:szCs w:val="20"/>
        </w:rPr>
        <w:t>2016- 2018</w:t>
      </w:r>
      <w:r w:rsidR="00072823" w:rsidRPr="00072823">
        <w:rPr>
          <w:rFonts w:ascii="Times New Roman" w:hAnsi="Times New Roman"/>
          <w:b/>
          <w:sz w:val="20"/>
          <w:szCs w:val="20"/>
        </w:rPr>
        <w:t xml:space="preserve">: </w:t>
      </w:r>
      <w:r w:rsidRPr="00072823">
        <w:rPr>
          <w:rFonts w:ascii="Times New Roman" w:hAnsi="Times New Roman"/>
          <w:sz w:val="20"/>
          <w:szCs w:val="20"/>
        </w:rPr>
        <w:t xml:space="preserve">Project participant in the project </w:t>
      </w:r>
      <w:r w:rsidRPr="00072823">
        <w:rPr>
          <w:rFonts w:ascii="Times New Roman" w:hAnsi="Times New Roman"/>
          <w:i/>
          <w:sz w:val="20"/>
          <w:szCs w:val="20"/>
        </w:rPr>
        <w:t>Connected Classrooms</w:t>
      </w:r>
      <w:r w:rsidRPr="00072823">
        <w:rPr>
          <w:rFonts w:ascii="Times New Roman" w:hAnsi="Times New Roman"/>
          <w:sz w:val="20"/>
          <w:szCs w:val="20"/>
        </w:rPr>
        <w:t>. Research grant awarded by the Swedish Research Council (UVK).</w:t>
      </w:r>
    </w:p>
    <w:p w:rsidR="00251FBB" w:rsidRPr="00072823" w:rsidRDefault="00072823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sz w:val="20"/>
          <w:szCs w:val="20"/>
        </w:rPr>
        <w:t xml:space="preserve">2017-2018: </w:t>
      </w:r>
      <w:r w:rsidR="007251F8" w:rsidRPr="00072823">
        <w:rPr>
          <w:rFonts w:ascii="Times New Roman" w:hAnsi="Times New Roman"/>
          <w:sz w:val="20"/>
          <w:szCs w:val="20"/>
        </w:rPr>
        <w:t>Project participant</w:t>
      </w:r>
      <w:r w:rsidR="00251FBB" w:rsidRPr="00072823">
        <w:rPr>
          <w:rFonts w:ascii="Times New Roman" w:hAnsi="Times New Roman"/>
          <w:sz w:val="20"/>
          <w:szCs w:val="20"/>
        </w:rPr>
        <w:t xml:space="preserve"> in the procjet </w:t>
      </w:r>
      <w:r w:rsidR="00251FBB" w:rsidRPr="00072823">
        <w:rPr>
          <w:rFonts w:ascii="Times New Roman" w:hAnsi="Times New Roman"/>
          <w:i/>
          <w:sz w:val="20"/>
          <w:szCs w:val="20"/>
        </w:rPr>
        <w:t>LISA-Sweden (Linking Instruction and Student Achievment in Sweden)</w:t>
      </w:r>
      <w:r w:rsidR="00251FBB" w:rsidRPr="00072823">
        <w:rPr>
          <w:rFonts w:ascii="Times New Roman" w:hAnsi="Times New Roman"/>
          <w:sz w:val="20"/>
          <w:szCs w:val="20"/>
        </w:rPr>
        <w:t xml:space="preserve">. Research grant </w:t>
      </w:r>
      <w:r w:rsidR="00154AD1" w:rsidRPr="00072823">
        <w:rPr>
          <w:rFonts w:ascii="Times New Roman" w:hAnsi="Times New Roman"/>
          <w:sz w:val="20"/>
          <w:szCs w:val="20"/>
        </w:rPr>
        <w:t xml:space="preserve">by research center CSL, </w:t>
      </w:r>
      <w:r w:rsidR="00120908" w:rsidRPr="00072823">
        <w:rPr>
          <w:rFonts w:ascii="Times New Roman" w:hAnsi="Times New Roman"/>
          <w:sz w:val="20"/>
          <w:szCs w:val="20"/>
        </w:rPr>
        <w:t>University of Karlstad</w:t>
      </w:r>
      <w:r w:rsidR="00154AD1" w:rsidRPr="00072823">
        <w:rPr>
          <w:rFonts w:ascii="Times New Roman" w:hAnsi="Times New Roman"/>
          <w:sz w:val="20"/>
          <w:szCs w:val="20"/>
        </w:rPr>
        <w:t>.</w:t>
      </w:r>
    </w:p>
    <w:p w:rsidR="00154AD1" w:rsidRPr="00072823" w:rsidRDefault="00072823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sz w:val="20"/>
          <w:szCs w:val="20"/>
        </w:rPr>
        <w:t xml:space="preserve">2014-2016: </w:t>
      </w:r>
      <w:r w:rsidR="00067609" w:rsidRPr="00072823">
        <w:rPr>
          <w:rFonts w:ascii="Times New Roman" w:hAnsi="Times New Roman"/>
          <w:sz w:val="20"/>
          <w:szCs w:val="20"/>
        </w:rPr>
        <w:t>Researcher</w:t>
      </w:r>
      <w:r w:rsidR="007251F8" w:rsidRPr="00072823">
        <w:rPr>
          <w:rFonts w:ascii="Times New Roman" w:hAnsi="Times New Roman"/>
          <w:sz w:val="20"/>
          <w:szCs w:val="20"/>
        </w:rPr>
        <w:t xml:space="preserve"> in </w:t>
      </w:r>
      <w:r w:rsidR="008D6EC0" w:rsidRPr="00072823">
        <w:rPr>
          <w:rFonts w:ascii="Times New Roman" w:hAnsi="Times New Roman"/>
          <w:sz w:val="20"/>
          <w:szCs w:val="20"/>
        </w:rPr>
        <w:t xml:space="preserve">the project </w:t>
      </w:r>
      <w:r w:rsidR="008D6EC0" w:rsidRPr="00072823">
        <w:rPr>
          <w:rFonts w:ascii="Times New Roman" w:hAnsi="Times New Roman"/>
          <w:i/>
          <w:sz w:val="20"/>
          <w:szCs w:val="20"/>
        </w:rPr>
        <w:t>Pupils stories about grades - a study of pupils´ experiences of getting grades and of conducting national tests in</w:t>
      </w:r>
      <w:r w:rsidR="00067609" w:rsidRPr="00072823">
        <w:rPr>
          <w:rFonts w:ascii="Times New Roman" w:hAnsi="Times New Roman"/>
          <w:i/>
          <w:sz w:val="20"/>
          <w:szCs w:val="20"/>
        </w:rPr>
        <w:t xml:space="preserve"> </w:t>
      </w:r>
      <w:r w:rsidR="008D6EC0" w:rsidRPr="00072823">
        <w:rPr>
          <w:rFonts w:ascii="Times New Roman" w:hAnsi="Times New Roman"/>
          <w:i/>
          <w:sz w:val="20"/>
          <w:szCs w:val="20"/>
        </w:rPr>
        <w:t>grade six</w:t>
      </w:r>
      <w:r w:rsidR="00655C43" w:rsidRPr="00072823">
        <w:rPr>
          <w:rFonts w:ascii="Times New Roman" w:hAnsi="Times New Roman"/>
          <w:sz w:val="20"/>
          <w:szCs w:val="20"/>
        </w:rPr>
        <w:t xml:space="preserve"> (project funded by Swedish Research Council, UVK). Additional funding by </w:t>
      </w:r>
      <w:r w:rsidR="00120908" w:rsidRPr="00072823">
        <w:rPr>
          <w:rFonts w:ascii="Times New Roman" w:hAnsi="Times New Roman"/>
          <w:sz w:val="20"/>
          <w:szCs w:val="20"/>
        </w:rPr>
        <w:t>University of Karlstad</w:t>
      </w:r>
      <w:r w:rsidR="00154AD1" w:rsidRPr="00072823">
        <w:rPr>
          <w:rFonts w:ascii="Times New Roman" w:hAnsi="Times New Roman"/>
          <w:sz w:val="20"/>
          <w:szCs w:val="20"/>
        </w:rPr>
        <w:t>.</w:t>
      </w:r>
    </w:p>
    <w:p w:rsidR="008D6EC0" w:rsidRPr="00072823" w:rsidRDefault="00072823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sz w:val="20"/>
          <w:szCs w:val="20"/>
        </w:rPr>
        <w:t xml:space="preserve">2017-2018: </w:t>
      </w:r>
      <w:r w:rsidR="008D6EC0" w:rsidRPr="00072823">
        <w:rPr>
          <w:rFonts w:ascii="Times New Roman" w:hAnsi="Times New Roman"/>
          <w:sz w:val="20"/>
          <w:szCs w:val="20"/>
        </w:rPr>
        <w:t xml:space="preserve">Project participant in ROSE, strong research group at Karlstad University. Research </w:t>
      </w:r>
      <w:r w:rsidR="00120908" w:rsidRPr="00072823">
        <w:rPr>
          <w:rFonts w:ascii="Times New Roman" w:hAnsi="Times New Roman"/>
          <w:sz w:val="20"/>
          <w:szCs w:val="20"/>
        </w:rPr>
        <w:t>funded by University of Karlstad</w:t>
      </w:r>
      <w:r w:rsidR="008D6EC0" w:rsidRPr="00072823">
        <w:rPr>
          <w:rFonts w:ascii="Times New Roman" w:hAnsi="Times New Roman"/>
          <w:sz w:val="20"/>
          <w:szCs w:val="20"/>
        </w:rPr>
        <w:t>.</w:t>
      </w:r>
    </w:p>
    <w:p w:rsidR="00154AD1" w:rsidRPr="00072823" w:rsidRDefault="008D6EC0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sz w:val="20"/>
          <w:szCs w:val="20"/>
        </w:rPr>
        <w:t>2013</w:t>
      </w:r>
      <w:r w:rsidRPr="00072823">
        <w:rPr>
          <w:rFonts w:ascii="Times New Roman" w:hAnsi="Times New Roman"/>
          <w:sz w:val="20"/>
          <w:szCs w:val="20"/>
          <w:lang w:val="en-GB"/>
        </w:rPr>
        <w:t>–</w:t>
      </w:r>
      <w:r w:rsidR="00072823" w:rsidRPr="00072823">
        <w:rPr>
          <w:rFonts w:ascii="Times New Roman" w:hAnsi="Times New Roman"/>
          <w:sz w:val="20"/>
          <w:szCs w:val="20"/>
        </w:rPr>
        <w:t xml:space="preserve">2014: </w:t>
      </w:r>
      <w:r w:rsidR="00067609" w:rsidRPr="00072823">
        <w:rPr>
          <w:rFonts w:ascii="Times New Roman" w:hAnsi="Times New Roman"/>
          <w:sz w:val="20"/>
          <w:szCs w:val="20"/>
        </w:rPr>
        <w:t>Researcher</w:t>
      </w:r>
      <w:r w:rsidRPr="00072823">
        <w:rPr>
          <w:rFonts w:ascii="Times New Roman" w:hAnsi="Times New Roman"/>
          <w:sz w:val="20"/>
          <w:szCs w:val="20"/>
        </w:rPr>
        <w:t xml:space="preserve"> </w:t>
      </w:r>
      <w:r w:rsidR="007251F8" w:rsidRPr="00072823">
        <w:rPr>
          <w:rFonts w:ascii="Times New Roman" w:hAnsi="Times New Roman"/>
          <w:sz w:val="20"/>
          <w:szCs w:val="20"/>
        </w:rPr>
        <w:t>in</w:t>
      </w:r>
      <w:r w:rsidRPr="00072823">
        <w:rPr>
          <w:rFonts w:ascii="Times New Roman" w:hAnsi="Times New Roman"/>
          <w:sz w:val="20"/>
          <w:szCs w:val="20"/>
        </w:rPr>
        <w:t xml:space="preserve"> the project </w:t>
      </w:r>
      <w:r w:rsidRPr="00072823">
        <w:rPr>
          <w:rFonts w:ascii="Times New Roman" w:hAnsi="Times New Roman"/>
          <w:i/>
          <w:sz w:val="20"/>
          <w:szCs w:val="20"/>
        </w:rPr>
        <w:t>Reading between the lines</w:t>
      </w:r>
      <w:r w:rsidR="00655C43" w:rsidRPr="00072823">
        <w:rPr>
          <w:rFonts w:ascii="Times New Roman" w:hAnsi="Times New Roman"/>
          <w:i/>
          <w:sz w:val="20"/>
          <w:szCs w:val="20"/>
        </w:rPr>
        <w:t xml:space="preserve"> </w:t>
      </w:r>
      <w:r w:rsidR="00655C43" w:rsidRPr="00072823">
        <w:rPr>
          <w:rFonts w:ascii="Times New Roman" w:hAnsi="Times New Roman"/>
          <w:sz w:val="20"/>
          <w:szCs w:val="20"/>
        </w:rPr>
        <w:t>(project funded by Swedish Research Council, UVK)</w:t>
      </w:r>
      <w:r w:rsidRPr="00072823">
        <w:rPr>
          <w:rFonts w:ascii="Times New Roman" w:hAnsi="Times New Roman"/>
          <w:sz w:val="20"/>
          <w:szCs w:val="20"/>
        </w:rPr>
        <w:t>. Research grant awarded by</w:t>
      </w:r>
      <w:r w:rsidR="00120908" w:rsidRPr="00072823">
        <w:rPr>
          <w:rFonts w:ascii="Times New Roman" w:hAnsi="Times New Roman"/>
          <w:sz w:val="20"/>
          <w:szCs w:val="20"/>
        </w:rPr>
        <w:t xml:space="preserve"> research center CSL,</w:t>
      </w:r>
      <w:r w:rsidRPr="00072823">
        <w:rPr>
          <w:rFonts w:ascii="Times New Roman" w:hAnsi="Times New Roman"/>
          <w:sz w:val="20"/>
          <w:szCs w:val="20"/>
        </w:rPr>
        <w:t xml:space="preserve"> </w:t>
      </w:r>
      <w:r w:rsidR="00120908" w:rsidRPr="00072823">
        <w:rPr>
          <w:rFonts w:ascii="Times New Roman" w:hAnsi="Times New Roman"/>
          <w:sz w:val="20"/>
          <w:szCs w:val="20"/>
        </w:rPr>
        <w:t>University of Karlstad</w:t>
      </w:r>
      <w:r w:rsidR="00154AD1" w:rsidRPr="00072823">
        <w:rPr>
          <w:rFonts w:ascii="Times New Roman" w:hAnsi="Times New Roman"/>
          <w:sz w:val="20"/>
          <w:szCs w:val="20"/>
        </w:rPr>
        <w:t>.</w:t>
      </w:r>
    </w:p>
    <w:p w:rsidR="00F83146" w:rsidRPr="00072823" w:rsidRDefault="00F83146" w:rsidP="00F83146">
      <w:pPr>
        <w:rPr>
          <w:rFonts w:ascii="Times New Roman" w:hAnsi="Times New Roman"/>
          <w:i/>
          <w:szCs w:val="20"/>
        </w:rPr>
      </w:pPr>
    </w:p>
    <w:p w:rsidR="00363CDE" w:rsidRPr="00072823" w:rsidRDefault="00363CDE" w:rsidP="00363CDE">
      <w:pPr>
        <w:rPr>
          <w:rFonts w:ascii="Times New Roman" w:hAnsi="Times New Roman"/>
          <w:b/>
          <w:szCs w:val="20"/>
        </w:rPr>
      </w:pPr>
      <w:r w:rsidRPr="00072823">
        <w:rPr>
          <w:rFonts w:ascii="Times New Roman" w:hAnsi="Times New Roman"/>
          <w:b/>
          <w:szCs w:val="20"/>
        </w:rPr>
        <w:t>Selected peer</w:t>
      </w:r>
      <w:r w:rsidR="00122B6A" w:rsidRPr="00072823">
        <w:rPr>
          <w:rFonts w:ascii="Times New Roman" w:hAnsi="Times New Roman"/>
          <w:b/>
          <w:szCs w:val="20"/>
        </w:rPr>
        <w:t>-reviewed academic publications</w:t>
      </w:r>
      <w:r w:rsidR="00072823" w:rsidRPr="00072823">
        <w:rPr>
          <w:rFonts w:ascii="Times New Roman" w:hAnsi="Times New Roman"/>
          <w:b/>
          <w:szCs w:val="20"/>
        </w:rPr>
        <w:t xml:space="preserve"> (2007-2017) </w:t>
      </w:r>
    </w:p>
    <w:p w:rsidR="00044DD0" w:rsidRPr="00072823" w:rsidRDefault="00044DD0" w:rsidP="00072823">
      <w:pPr>
        <w:pStyle w:val="ListBullet"/>
        <w:rPr>
          <w:rFonts w:ascii="Times New Roman" w:hAnsi="Times New Roman"/>
          <w:i/>
          <w:sz w:val="20"/>
          <w:szCs w:val="20"/>
        </w:rPr>
      </w:pPr>
      <w:r w:rsidRPr="00072823">
        <w:rPr>
          <w:rFonts w:ascii="Times New Roman" w:hAnsi="Times New Roman"/>
          <w:b/>
          <w:sz w:val="20"/>
          <w:szCs w:val="20"/>
          <w:lang w:val="sv-SE"/>
        </w:rPr>
        <w:t xml:space="preserve">Tanner, M. </w:t>
      </w:r>
      <w:r w:rsidRPr="00072823">
        <w:rPr>
          <w:rFonts w:ascii="Times New Roman" w:hAnsi="Times New Roman"/>
          <w:sz w:val="20"/>
          <w:szCs w:val="20"/>
          <w:lang w:val="sv-SE"/>
        </w:rPr>
        <w:t xml:space="preserve">&amp; Sahlström, F. (Accepted). </w:t>
      </w:r>
      <w:r w:rsidRPr="00072823">
        <w:rPr>
          <w:rFonts w:ascii="Times New Roman" w:hAnsi="Times New Roman"/>
          <w:sz w:val="20"/>
          <w:szCs w:val="20"/>
        </w:rPr>
        <w:t>Same and different. E</w:t>
      </w:r>
      <w:r w:rsidR="00530C6E" w:rsidRPr="00072823">
        <w:rPr>
          <w:rFonts w:ascii="Times New Roman" w:hAnsi="Times New Roman"/>
          <w:sz w:val="20"/>
          <w:szCs w:val="20"/>
        </w:rPr>
        <w:t>pistemic topicalizations as res</w:t>
      </w:r>
      <w:r w:rsidRPr="00072823">
        <w:rPr>
          <w:rFonts w:ascii="Times New Roman" w:hAnsi="Times New Roman"/>
          <w:sz w:val="20"/>
          <w:szCs w:val="20"/>
        </w:rPr>
        <w:t xml:space="preserve">ources for cohesion and change. </w:t>
      </w:r>
      <w:r w:rsidRPr="00072823">
        <w:rPr>
          <w:rFonts w:ascii="Times New Roman" w:hAnsi="Times New Roman"/>
          <w:i/>
          <w:sz w:val="20"/>
          <w:szCs w:val="20"/>
        </w:rPr>
        <w:t>Discourse Processes.</w:t>
      </w:r>
    </w:p>
    <w:p w:rsidR="00044DD0" w:rsidRPr="00072823" w:rsidRDefault="00044DD0" w:rsidP="00072823">
      <w:pPr>
        <w:pStyle w:val="ListBullet"/>
        <w:rPr>
          <w:rFonts w:ascii="Times New Roman" w:hAnsi="Times New Roman"/>
          <w:i/>
          <w:sz w:val="20"/>
          <w:szCs w:val="20"/>
        </w:rPr>
      </w:pPr>
      <w:r w:rsidRPr="00072823">
        <w:rPr>
          <w:rFonts w:ascii="Times New Roman" w:hAnsi="Times New Roman"/>
          <w:b/>
          <w:sz w:val="20"/>
          <w:szCs w:val="20"/>
        </w:rPr>
        <w:t>Tanner, M.</w:t>
      </w:r>
      <w:r w:rsidRPr="00072823">
        <w:rPr>
          <w:rFonts w:ascii="Times New Roman" w:hAnsi="Times New Roman"/>
          <w:sz w:val="20"/>
          <w:szCs w:val="20"/>
        </w:rPr>
        <w:t xml:space="preserve"> (2017). Taking Interaction in Literacy Events Seriously. A Conversation Analysis Approach to Evolving Literacy Practices in the Classroom. </w:t>
      </w:r>
      <w:r w:rsidRPr="00072823">
        <w:rPr>
          <w:rFonts w:ascii="Times New Roman" w:hAnsi="Times New Roman"/>
          <w:i/>
          <w:sz w:val="20"/>
          <w:szCs w:val="20"/>
        </w:rPr>
        <w:t>Language &amp; Education.</w:t>
      </w:r>
    </w:p>
    <w:p w:rsidR="00044DD0" w:rsidRPr="00072823" w:rsidRDefault="00044DD0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sz w:val="20"/>
          <w:szCs w:val="20"/>
        </w:rPr>
        <w:t>Hermansson, C., Hultin, E. &amp;</w:t>
      </w:r>
      <w:r w:rsidRPr="00072823">
        <w:rPr>
          <w:rFonts w:ascii="Times New Roman" w:hAnsi="Times New Roman"/>
          <w:b/>
          <w:sz w:val="20"/>
          <w:szCs w:val="20"/>
        </w:rPr>
        <w:t xml:space="preserve"> Tanner, M. </w:t>
      </w:r>
      <w:r w:rsidRPr="00072823">
        <w:rPr>
          <w:rFonts w:ascii="Times New Roman" w:hAnsi="Times New Roman"/>
          <w:sz w:val="20"/>
          <w:szCs w:val="20"/>
        </w:rPr>
        <w:t xml:space="preserve">(2017). The interplay of textual and interactional resources in collective literacy practices in the Nordic classrooms: Editorial introduction. </w:t>
      </w:r>
      <w:r w:rsidRPr="00072823">
        <w:rPr>
          <w:rFonts w:ascii="Times New Roman" w:hAnsi="Times New Roman"/>
          <w:i/>
          <w:sz w:val="20"/>
          <w:szCs w:val="20"/>
        </w:rPr>
        <w:t>Nordic Journal of Literacy Research, 3</w:t>
      </w:r>
      <w:r w:rsidRPr="00072823">
        <w:rPr>
          <w:rFonts w:ascii="Times New Roman" w:hAnsi="Times New Roman"/>
          <w:sz w:val="20"/>
          <w:szCs w:val="20"/>
        </w:rPr>
        <w:t>(1), 1-5.</w:t>
      </w:r>
    </w:p>
    <w:p w:rsidR="00044DD0" w:rsidRPr="00072823" w:rsidRDefault="00044DD0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b/>
          <w:sz w:val="20"/>
          <w:szCs w:val="20"/>
        </w:rPr>
        <w:t>Tanner, M.,</w:t>
      </w:r>
      <w:r w:rsidRPr="00072823">
        <w:rPr>
          <w:rFonts w:ascii="Times New Roman" w:hAnsi="Times New Roman"/>
          <w:sz w:val="20"/>
          <w:szCs w:val="20"/>
        </w:rPr>
        <w:t xml:space="preserve"> Olin-Scheller, C. &amp; Tengberg, M. (2017). Material texts as objects in interaction – constraints and possibilities for dialogicity in reading instruction. </w:t>
      </w:r>
      <w:r w:rsidRPr="00072823">
        <w:rPr>
          <w:rFonts w:ascii="Times New Roman" w:hAnsi="Times New Roman"/>
          <w:i/>
          <w:sz w:val="20"/>
          <w:szCs w:val="20"/>
        </w:rPr>
        <w:t xml:space="preserve">Nordic Journal of Literacy Research.3 </w:t>
      </w:r>
      <w:r w:rsidRPr="00072823">
        <w:rPr>
          <w:rFonts w:ascii="Times New Roman" w:hAnsi="Times New Roman"/>
          <w:sz w:val="20"/>
          <w:szCs w:val="20"/>
        </w:rPr>
        <w:t>(1), 83-103.</w:t>
      </w:r>
    </w:p>
    <w:p w:rsidR="00044DD0" w:rsidRPr="00072823" w:rsidRDefault="00044DD0" w:rsidP="00072823">
      <w:pPr>
        <w:pStyle w:val="ListBullet"/>
        <w:rPr>
          <w:rFonts w:ascii="Times New Roman" w:hAnsi="Times New Roman"/>
          <w:sz w:val="20"/>
          <w:szCs w:val="20"/>
          <w:lang w:val="sv-SE"/>
        </w:rPr>
      </w:pPr>
      <w:r w:rsidRPr="00072823">
        <w:rPr>
          <w:rFonts w:ascii="Times New Roman" w:hAnsi="Times New Roman"/>
          <w:sz w:val="20"/>
          <w:szCs w:val="20"/>
        </w:rPr>
        <w:t xml:space="preserve">Asplund, S-B., &amp; </w:t>
      </w:r>
      <w:r w:rsidRPr="00072823">
        <w:rPr>
          <w:rFonts w:ascii="Times New Roman" w:hAnsi="Times New Roman"/>
          <w:b/>
          <w:sz w:val="20"/>
          <w:szCs w:val="20"/>
        </w:rPr>
        <w:t>Tanner, M</w:t>
      </w:r>
      <w:r w:rsidRPr="00072823">
        <w:rPr>
          <w:rFonts w:ascii="Times New Roman" w:hAnsi="Times New Roman"/>
          <w:sz w:val="20"/>
          <w:szCs w:val="20"/>
        </w:rPr>
        <w:t xml:space="preserve">. (2016). Navigating between disorder and control: Challenges and choices when teaching reading strategies in the L1 classroom. </w:t>
      </w:r>
      <w:r w:rsidRPr="00072823">
        <w:rPr>
          <w:rFonts w:ascii="Times New Roman" w:hAnsi="Times New Roman"/>
          <w:i/>
          <w:sz w:val="20"/>
          <w:szCs w:val="20"/>
          <w:lang w:val="sv-SE"/>
        </w:rPr>
        <w:t xml:space="preserve">L1 Educational Studies in Language and Literature, 16, </w:t>
      </w:r>
      <w:r w:rsidRPr="00072823">
        <w:rPr>
          <w:rFonts w:ascii="Times New Roman" w:hAnsi="Times New Roman"/>
          <w:sz w:val="20"/>
          <w:szCs w:val="20"/>
          <w:lang w:val="sv-SE"/>
        </w:rPr>
        <w:t>p.</w:t>
      </w:r>
      <w:r w:rsidRPr="00072823">
        <w:rPr>
          <w:rFonts w:ascii="Times New Roman" w:hAnsi="Times New Roman"/>
          <w:i/>
          <w:sz w:val="20"/>
          <w:szCs w:val="20"/>
          <w:lang w:val="sv-SE"/>
        </w:rPr>
        <w:t xml:space="preserve"> </w:t>
      </w:r>
      <w:r w:rsidRPr="00072823">
        <w:rPr>
          <w:rFonts w:ascii="Times New Roman" w:hAnsi="Times New Roman"/>
          <w:sz w:val="20"/>
          <w:szCs w:val="20"/>
          <w:lang w:val="sv-SE"/>
        </w:rPr>
        <w:t xml:space="preserve">1–23. </w:t>
      </w:r>
    </w:p>
    <w:p w:rsidR="00044DD0" w:rsidRPr="00072823" w:rsidRDefault="00044DD0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b/>
          <w:sz w:val="20"/>
          <w:szCs w:val="20"/>
          <w:lang w:val="sv-SE"/>
        </w:rPr>
        <w:t>Tanner, M.</w:t>
      </w:r>
      <w:r w:rsidRPr="00072823">
        <w:rPr>
          <w:rFonts w:ascii="Times New Roman" w:hAnsi="Times New Roman"/>
          <w:sz w:val="20"/>
          <w:szCs w:val="20"/>
          <w:lang w:val="sv-SE"/>
        </w:rPr>
        <w:t xml:space="preserve"> (2016). </w:t>
      </w:r>
      <w:r w:rsidRPr="00BC4B7A">
        <w:rPr>
          <w:rFonts w:ascii="Times New Roman" w:hAnsi="Times New Roman"/>
          <w:sz w:val="20"/>
          <w:szCs w:val="20"/>
          <w:lang w:val="da-DK"/>
        </w:rPr>
        <w:t xml:space="preserve">Att visa vad man kan. Elever som medspelare i förändrade policypraktiker i år sex. </w:t>
      </w:r>
      <w:r w:rsidRPr="00072823">
        <w:rPr>
          <w:rFonts w:ascii="Times New Roman" w:hAnsi="Times New Roman"/>
          <w:i/>
          <w:sz w:val="20"/>
          <w:szCs w:val="20"/>
        </w:rPr>
        <w:t>KAPET, Karlstads Pedagogiska Tidskrift, 12</w:t>
      </w:r>
      <w:r w:rsidRPr="00072823">
        <w:rPr>
          <w:rFonts w:ascii="Times New Roman" w:hAnsi="Times New Roman"/>
          <w:sz w:val="20"/>
          <w:szCs w:val="20"/>
        </w:rPr>
        <w:t xml:space="preserve"> (1)</w:t>
      </w:r>
    </w:p>
    <w:p w:rsidR="00044DD0" w:rsidRPr="00072823" w:rsidRDefault="00044DD0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sz w:val="20"/>
          <w:szCs w:val="20"/>
        </w:rPr>
        <w:t xml:space="preserve">Pérez Prieto, H. &amp; </w:t>
      </w:r>
      <w:r w:rsidRPr="00072823">
        <w:rPr>
          <w:rFonts w:ascii="Times New Roman" w:hAnsi="Times New Roman"/>
          <w:b/>
          <w:sz w:val="20"/>
          <w:szCs w:val="20"/>
        </w:rPr>
        <w:t>Tanner, M</w:t>
      </w:r>
      <w:r w:rsidRPr="00072823">
        <w:rPr>
          <w:rFonts w:ascii="Times New Roman" w:hAnsi="Times New Roman"/>
          <w:sz w:val="20"/>
          <w:szCs w:val="20"/>
        </w:rPr>
        <w:t xml:space="preserve">. (2015). Rehusando la responsibilidad. Autoevaluación y fabricaciones en un quinto año de la escuela sueca. </w:t>
      </w:r>
      <w:r w:rsidRPr="00072823">
        <w:rPr>
          <w:rFonts w:ascii="Times New Roman" w:hAnsi="Times New Roman"/>
          <w:bCs/>
          <w:i/>
          <w:sz w:val="20"/>
          <w:szCs w:val="20"/>
        </w:rPr>
        <w:t>Paideia</w:t>
      </w:r>
      <w:r w:rsidRPr="0007282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72823">
        <w:rPr>
          <w:rFonts w:ascii="Times New Roman" w:hAnsi="Times New Roman"/>
          <w:sz w:val="20"/>
          <w:szCs w:val="20"/>
        </w:rPr>
        <w:t xml:space="preserve"> 56, 43–71</w:t>
      </w:r>
    </w:p>
    <w:p w:rsidR="00044DD0" w:rsidRPr="00072823" w:rsidRDefault="00044DD0" w:rsidP="00072823">
      <w:pPr>
        <w:pStyle w:val="ListBullet"/>
        <w:rPr>
          <w:rFonts w:ascii="Times New Roman" w:hAnsi="Times New Roman"/>
          <w:i/>
          <w:sz w:val="20"/>
          <w:szCs w:val="20"/>
        </w:rPr>
      </w:pPr>
      <w:r w:rsidRPr="00072823">
        <w:rPr>
          <w:rFonts w:ascii="Times New Roman" w:hAnsi="Times New Roman"/>
          <w:sz w:val="20"/>
          <w:szCs w:val="20"/>
        </w:rPr>
        <w:t xml:space="preserve">Pérez Prieto, H. &amp; </w:t>
      </w:r>
      <w:r w:rsidRPr="00072823">
        <w:rPr>
          <w:rFonts w:ascii="Times New Roman" w:hAnsi="Times New Roman"/>
          <w:b/>
          <w:sz w:val="20"/>
          <w:szCs w:val="20"/>
        </w:rPr>
        <w:t>Tanner, M</w:t>
      </w:r>
      <w:r w:rsidRPr="00072823">
        <w:rPr>
          <w:rFonts w:ascii="Times New Roman" w:hAnsi="Times New Roman"/>
          <w:sz w:val="20"/>
          <w:szCs w:val="20"/>
        </w:rPr>
        <w:t>. (2014): Fabricando buenos alumnos: autoevaluación y negociación en la escuela sueca.</w:t>
      </w:r>
      <w:r w:rsidRPr="0007282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72823">
        <w:rPr>
          <w:rFonts w:ascii="Times New Roman" w:hAnsi="Times New Roman"/>
          <w:bCs/>
          <w:sz w:val="20"/>
          <w:szCs w:val="20"/>
        </w:rPr>
        <w:t xml:space="preserve">I C. Peláez-Paz &amp; M.I. Jociles (Eds) </w:t>
      </w:r>
      <w:r w:rsidRPr="00072823">
        <w:rPr>
          <w:rFonts w:ascii="Times New Roman" w:hAnsi="Times New Roman"/>
          <w:bCs/>
          <w:i/>
          <w:sz w:val="20"/>
          <w:szCs w:val="20"/>
        </w:rPr>
        <w:t>Estudios etnográficos</w:t>
      </w:r>
      <w:r w:rsidRPr="00072823">
        <w:rPr>
          <w:rFonts w:ascii="Times New Roman" w:hAnsi="Times New Roman"/>
          <w:i/>
          <w:sz w:val="20"/>
          <w:szCs w:val="20"/>
        </w:rPr>
        <w:t xml:space="preserve"> </w:t>
      </w:r>
      <w:r w:rsidRPr="00072823">
        <w:rPr>
          <w:rFonts w:ascii="Times New Roman" w:hAnsi="Times New Roman"/>
          <w:bCs/>
          <w:i/>
          <w:sz w:val="20"/>
          <w:szCs w:val="20"/>
        </w:rPr>
        <w:t>de las políticas públicas</w:t>
      </w:r>
      <w:r w:rsidRPr="00072823">
        <w:rPr>
          <w:rFonts w:ascii="Times New Roman" w:hAnsi="Times New Roman"/>
          <w:i/>
          <w:sz w:val="20"/>
          <w:szCs w:val="20"/>
        </w:rPr>
        <w:t xml:space="preserve"> </w:t>
      </w:r>
      <w:r w:rsidRPr="00072823">
        <w:rPr>
          <w:rFonts w:ascii="Times New Roman" w:hAnsi="Times New Roman"/>
          <w:bCs/>
          <w:i/>
          <w:sz w:val="20"/>
          <w:szCs w:val="20"/>
        </w:rPr>
        <w:t>en contextos educativos.</w:t>
      </w:r>
      <w:r w:rsidRPr="00072823">
        <w:rPr>
          <w:rFonts w:ascii="Times New Roman" w:hAnsi="Times New Roman"/>
          <w:i/>
          <w:sz w:val="20"/>
          <w:szCs w:val="20"/>
        </w:rPr>
        <w:t xml:space="preserve"> </w:t>
      </w:r>
    </w:p>
    <w:p w:rsidR="00044DD0" w:rsidRPr="00072823" w:rsidRDefault="00044DD0" w:rsidP="00072823">
      <w:pPr>
        <w:pStyle w:val="ListBullet"/>
        <w:rPr>
          <w:rFonts w:ascii="Times New Roman" w:hAnsi="Times New Roman"/>
          <w:sz w:val="20"/>
          <w:szCs w:val="20"/>
          <w:lang w:eastAsia="sv-SE"/>
        </w:rPr>
      </w:pPr>
      <w:r w:rsidRPr="00072823">
        <w:rPr>
          <w:rFonts w:ascii="Times New Roman" w:hAnsi="Times New Roman"/>
          <w:b/>
          <w:sz w:val="20"/>
          <w:szCs w:val="20"/>
          <w:lang w:eastAsia="sv-SE"/>
        </w:rPr>
        <w:t>Tanner, Marie;</w:t>
      </w:r>
      <w:r w:rsidRPr="00072823">
        <w:rPr>
          <w:rFonts w:ascii="Times New Roman" w:hAnsi="Times New Roman"/>
          <w:sz w:val="20"/>
          <w:szCs w:val="20"/>
          <w:lang w:eastAsia="sv-SE"/>
        </w:rPr>
        <w:t xml:space="preserve"> Pérez Prieto, Héctor (2014) In between self-knowledge and school demands: Policy enacted in the Swedish middle year classroom. </w:t>
      </w:r>
      <w:r w:rsidRPr="00072823">
        <w:rPr>
          <w:rFonts w:ascii="Times New Roman" w:hAnsi="Times New Roman"/>
          <w:i/>
          <w:sz w:val="20"/>
          <w:szCs w:val="20"/>
          <w:lang w:eastAsia="sv-SE"/>
        </w:rPr>
        <w:t xml:space="preserve">Discourse. Studies in the Cultural Politics of Education, </w:t>
      </w:r>
      <w:r w:rsidRPr="00072823">
        <w:rPr>
          <w:rFonts w:ascii="Times New Roman" w:hAnsi="Times New Roman"/>
          <w:sz w:val="20"/>
          <w:szCs w:val="20"/>
          <w:lang w:eastAsia="sv-SE"/>
        </w:rPr>
        <w:t>2014, volym 35 (5), 554–569</w:t>
      </w:r>
    </w:p>
    <w:p w:rsidR="00044DD0" w:rsidRPr="00122B6A" w:rsidRDefault="00044DD0" w:rsidP="00363CDE">
      <w:pPr>
        <w:rPr>
          <w:rFonts w:ascii="Times New Roman" w:hAnsi="Times New Roman"/>
          <w:b/>
          <w:sz w:val="20"/>
          <w:szCs w:val="20"/>
        </w:rPr>
      </w:pPr>
    </w:p>
    <w:p w:rsidR="00D502A0" w:rsidRPr="00122B6A" w:rsidRDefault="00D502A0" w:rsidP="00A51AA0">
      <w:pPr>
        <w:ind w:left="1304" w:hanging="1304"/>
        <w:rPr>
          <w:rFonts w:ascii="Times New Roman" w:hAnsi="Times New Roman"/>
          <w:b/>
          <w:sz w:val="20"/>
          <w:szCs w:val="20"/>
        </w:rPr>
      </w:pPr>
      <w:r w:rsidRPr="00122B6A">
        <w:rPr>
          <w:rFonts w:ascii="Times New Roman" w:hAnsi="Times New Roman"/>
          <w:b/>
          <w:sz w:val="20"/>
          <w:szCs w:val="20"/>
        </w:rPr>
        <w:t>Other</w:t>
      </w:r>
    </w:p>
    <w:p w:rsidR="00363CDE" w:rsidRPr="00072823" w:rsidRDefault="00306724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sz w:val="20"/>
          <w:szCs w:val="20"/>
        </w:rPr>
        <w:t>Coordinator</w:t>
      </w:r>
      <w:r w:rsidR="00363CDE" w:rsidRPr="00072823">
        <w:rPr>
          <w:rFonts w:ascii="Times New Roman" w:hAnsi="Times New Roman"/>
          <w:sz w:val="20"/>
          <w:szCs w:val="20"/>
        </w:rPr>
        <w:t xml:space="preserve"> of the Swedish National Network of Literacy. </w:t>
      </w:r>
    </w:p>
    <w:p w:rsidR="00306724" w:rsidRPr="00072823" w:rsidRDefault="00306724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sz w:val="20"/>
          <w:szCs w:val="20"/>
        </w:rPr>
        <w:t>Convener for the Network</w:t>
      </w:r>
      <w:r w:rsidR="00BE7B04" w:rsidRPr="00072823">
        <w:rPr>
          <w:rFonts w:ascii="Times New Roman" w:hAnsi="Times New Roman"/>
          <w:sz w:val="20"/>
          <w:szCs w:val="20"/>
        </w:rPr>
        <w:t xml:space="preserve"> 15, Liter</w:t>
      </w:r>
      <w:r w:rsidR="0036799E" w:rsidRPr="00072823">
        <w:rPr>
          <w:rFonts w:ascii="Times New Roman" w:hAnsi="Times New Roman"/>
          <w:sz w:val="20"/>
          <w:szCs w:val="20"/>
        </w:rPr>
        <w:t>a</w:t>
      </w:r>
      <w:r w:rsidR="00BE7B04" w:rsidRPr="00072823">
        <w:rPr>
          <w:rFonts w:ascii="Times New Roman" w:hAnsi="Times New Roman"/>
          <w:sz w:val="20"/>
          <w:szCs w:val="20"/>
        </w:rPr>
        <w:t>cy,</w:t>
      </w:r>
      <w:r w:rsidRPr="00072823">
        <w:rPr>
          <w:rFonts w:ascii="Times New Roman" w:hAnsi="Times New Roman"/>
          <w:sz w:val="20"/>
          <w:szCs w:val="20"/>
        </w:rPr>
        <w:t xml:space="preserve"> in NERA</w:t>
      </w:r>
      <w:r w:rsidR="00BE7B04" w:rsidRPr="00072823">
        <w:rPr>
          <w:rFonts w:ascii="Times New Roman" w:hAnsi="Times New Roman"/>
          <w:sz w:val="20"/>
          <w:szCs w:val="20"/>
        </w:rPr>
        <w:t>.</w:t>
      </w:r>
    </w:p>
    <w:p w:rsidR="00122B6A" w:rsidRPr="00072823" w:rsidRDefault="004A702C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sz w:val="20"/>
          <w:szCs w:val="20"/>
        </w:rPr>
        <w:t>Assistant</w:t>
      </w:r>
      <w:r w:rsidR="00122B6A" w:rsidRPr="00072823">
        <w:rPr>
          <w:rFonts w:ascii="Times New Roman" w:hAnsi="Times New Roman"/>
          <w:sz w:val="20"/>
          <w:szCs w:val="20"/>
        </w:rPr>
        <w:t xml:space="preserve"> supervisor fo</w:t>
      </w:r>
      <w:bookmarkStart w:id="0" w:name="_GoBack"/>
      <w:bookmarkEnd w:id="0"/>
      <w:r w:rsidR="00122B6A" w:rsidRPr="00072823">
        <w:rPr>
          <w:rFonts w:ascii="Times New Roman" w:hAnsi="Times New Roman"/>
          <w:sz w:val="20"/>
          <w:szCs w:val="20"/>
        </w:rPr>
        <w:t>r three doctoral students</w:t>
      </w:r>
    </w:p>
    <w:p w:rsidR="00251FBB" w:rsidRPr="00072823" w:rsidRDefault="00251FBB" w:rsidP="00072823">
      <w:pPr>
        <w:pStyle w:val="ListBullet"/>
        <w:rPr>
          <w:rFonts w:ascii="Times New Roman" w:hAnsi="Times New Roman"/>
          <w:sz w:val="20"/>
          <w:szCs w:val="20"/>
        </w:rPr>
      </w:pPr>
      <w:r w:rsidRPr="00072823">
        <w:rPr>
          <w:rFonts w:ascii="Times New Roman" w:hAnsi="Times New Roman"/>
          <w:sz w:val="20"/>
          <w:szCs w:val="20"/>
        </w:rPr>
        <w:t>Member of the Ethics in Research Committee at Karlstad University</w:t>
      </w:r>
    </w:p>
    <w:p w:rsidR="00F43DE1" w:rsidRPr="00F43DE1" w:rsidRDefault="00F43DE1"/>
    <w:sectPr w:rsidR="00F43DE1" w:rsidRPr="00F43DE1" w:rsidSect="00E10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964" w:bottom="7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E0" w:rsidRDefault="006B4FE0">
      <w:r>
        <w:separator/>
      </w:r>
    </w:p>
  </w:endnote>
  <w:endnote w:type="continuationSeparator" w:id="0">
    <w:p w:rsidR="006B4FE0" w:rsidRDefault="006B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3D" w:rsidRDefault="006B2224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43D" w:rsidRDefault="00BC4B7A" w:rsidP="00203E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3D" w:rsidRDefault="006B2224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B7A">
      <w:rPr>
        <w:rStyle w:val="PageNumber"/>
        <w:noProof/>
      </w:rPr>
      <w:t>1</w:t>
    </w:r>
    <w:r>
      <w:rPr>
        <w:rStyle w:val="PageNumber"/>
      </w:rPr>
      <w:fldChar w:fldCharType="end"/>
    </w:r>
  </w:p>
  <w:p w:rsidR="0085343D" w:rsidRDefault="00BC4B7A" w:rsidP="00203E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7A" w:rsidRDefault="00BC4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E0" w:rsidRDefault="006B4FE0">
      <w:r>
        <w:separator/>
      </w:r>
    </w:p>
  </w:footnote>
  <w:footnote w:type="continuationSeparator" w:id="0">
    <w:p w:rsidR="006B4FE0" w:rsidRDefault="006B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7A" w:rsidRDefault="00BC4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460163"/>
      <w:docPartObj>
        <w:docPartGallery w:val="Watermarks"/>
        <w:docPartUnique/>
      </w:docPartObj>
    </w:sdtPr>
    <w:sdtContent>
      <w:p w:rsidR="00BC4B7A" w:rsidRDefault="00BC4B7A">
        <w:pPr>
          <w:pStyle w:val="Header"/>
        </w:pPr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441236" o:spid="_x0000_s2049" type="#_x0000_t136" style="position:absolute;margin-left:0;margin-top:0;width:115.5pt;height:128.2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05pt" string="CV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7A" w:rsidRDefault="00BC4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6EB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C49BB"/>
    <w:multiLevelType w:val="hybridMultilevel"/>
    <w:tmpl w:val="685E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EFC"/>
    <w:multiLevelType w:val="multilevel"/>
    <w:tmpl w:val="27DA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F0191"/>
    <w:multiLevelType w:val="hybridMultilevel"/>
    <w:tmpl w:val="93105B0A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1636A"/>
    <w:multiLevelType w:val="hybridMultilevel"/>
    <w:tmpl w:val="6C80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18C2"/>
    <w:multiLevelType w:val="hybridMultilevel"/>
    <w:tmpl w:val="E2347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03F6"/>
    <w:multiLevelType w:val="hybridMultilevel"/>
    <w:tmpl w:val="35A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85"/>
    <w:rsid w:val="00002DF4"/>
    <w:rsid w:val="00044DD0"/>
    <w:rsid w:val="00067609"/>
    <w:rsid w:val="00072823"/>
    <w:rsid w:val="000B135E"/>
    <w:rsid w:val="0010786C"/>
    <w:rsid w:val="00120908"/>
    <w:rsid w:val="00122B6A"/>
    <w:rsid w:val="00154AD1"/>
    <w:rsid w:val="002330A1"/>
    <w:rsid w:val="00240455"/>
    <w:rsid w:val="00251FBB"/>
    <w:rsid w:val="0027661F"/>
    <w:rsid w:val="0029186D"/>
    <w:rsid w:val="002E0B53"/>
    <w:rsid w:val="00306724"/>
    <w:rsid w:val="00363CDE"/>
    <w:rsid w:val="0036799E"/>
    <w:rsid w:val="003A4A9E"/>
    <w:rsid w:val="0044364C"/>
    <w:rsid w:val="0044568D"/>
    <w:rsid w:val="004A702C"/>
    <w:rsid w:val="004D1180"/>
    <w:rsid w:val="00530C6E"/>
    <w:rsid w:val="0055346B"/>
    <w:rsid w:val="005A27C3"/>
    <w:rsid w:val="005E6118"/>
    <w:rsid w:val="00655C43"/>
    <w:rsid w:val="006B2224"/>
    <w:rsid w:val="006B4FE0"/>
    <w:rsid w:val="006C7E85"/>
    <w:rsid w:val="007251F8"/>
    <w:rsid w:val="00770317"/>
    <w:rsid w:val="007C03FA"/>
    <w:rsid w:val="008C168E"/>
    <w:rsid w:val="008D6EC0"/>
    <w:rsid w:val="0098680F"/>
    <w:rsid w:val="009E526C"/>
    <w:rsid w:val="009F1D51"/>
    <w:rsid w:val="00A10CE0"/>
    <w:rsid w:val="00A33413"/>
    <w:rsid w:val="00A51AA0"/>
    <w:rsid w:val="00A97FEE"/>
    <w:rsid w:val="00AA5D70"/>
    <w:rsid w:val="00B36635"/>
    <w:rsid w:val="00B74CAC"/>
    <w:rsid w:val="00BC42BA"/>
    <w:rsid w:val="00BC4B7A"/>
    <w:rsid w:val="00BE7B04"/>
    <w:rsid w:val="00C8347B"/>
    <w:rsid w:val="00CB3B55"/>
    <w:rsid w:val="00CE7647"/>
    <w:rsid w:val="00D13CF4"/>
    <w:rsid w:val="00D502A0"/>
    <w:rsid w:val="00E54385"/>
    <w:rsid w:val="00F043C9"/>
    <w:rsid w:val="00F40110"/>
    <w:rsid w:val="00F43DE1"/>
    <w:rsid w:val="00F557C7"/>
    <w:rsid w:val="00F8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EE08F88-7A24-4E56-B1B5-BB0F336E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314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13CF4"/>
    <w:pPr>
      <w:spacing w:before="100" w:beforeAutospacing="1" w:after="150"/>
      <w:outlineLvl w:val="1"/>
    </w:pPr>
    <w:rPr>
      <w:rFonts w:ascii="Georgia" w:eastAsia="Times New Roman" w:hAnsi="Georgia"/>
      <w:color w:val="6A6A66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3146"/>
    <w:rPr>
      <w:color w:val="0000FF"/>
      <w:u w:val="single"/>
    </w:rPr>
  </w:style>
  <w:style w:type="character" w:styleId="Strong">
    <w:name w:val="Strong"/>
    <w:uiPriority w:val="22"/>
    <w:qFormat/>
    <w:rsid w:val="00F83146"/>
    <w:rPr>
      <w:b/>
    </w:rPr>
  </w:style>
  <w:style w:type="paragraph" w:styleId="Footer">
    <w:name w:val="footer"/>
    <w:basedOn w:val="Normal"/>
    <w:link w:val="FooterChar"/>
    <w:rsid w:val="00F83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3146"/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F83146"/>
  </w:style>
  <w:style w:type="paragraph" w:styleId="BodyText">
    <w:name w:val="Body Text"/>
    <w:basedOn w:val="Normal"/>
    <w:link w:val="BodyTextChar"/>
    <w:rsid w:val="00F83146"/>
    <w:pPr>
      <w:spacing w:after="120"/>
    </w:pPr>
    <w:rPr>
      <w:rFonts w:ascii="Times New Roman" w:eastAsia="Times New Roman" w:hAnsi="Times New Roman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F83146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BC42BA"/>
    <w:pPr>
      <w:ind w:left="720"/>
      <w:contextualSpacing/>
    </w:pPr>
  </w:style>
  <w:style w:type="character" w:customStyle="1" w:styleId="NoSpacingChar1">
    <w:name w:val="No Spacing Char1"/>
    <w:link w:val="NoSpacing"/>
    <w:uiPriority w:val="99"/>
    <w:locked/>
    <w:rsid w:val="006B2224"/>
    <w:rPr>
      <w:rFonts w:ascii="Calibri" w:eastAsia="Times New Roman" w:hAnsi="Calibri"/>
      <w:lang w:val="sv-SE" w:eastAsia="sv-SE"/>
    </w:rPr>
  </w:style>
  <w:style w:type="paragraph" w:styleId="NoSpacing">
    <w:name w:val="No Spacing"/>
    <w:link w:val="NoSpacingChar1"/>
    <w:uiPriority w:val="99"/>
    <w:qFormat/>
    <w:rsid w:val="006B2224"/>
    <w:pPr>
      <w:spacing w:after="0" w:line="240" w:lineRule="auto"/>
    </w:pPr>
    <w:rPr>
      <w:rFonts w:ascii="Calibri" w:eastAsia="Times New Roman" w:hAnsi="Calibri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D13CF4"/>
    <w:rPr>
      <w:rFonts w:ascii="Georgia" w:eastAsia="Times New Roman" w:hAnsi="Georgia" w:cs="Times New Roman"/>
      <w:color w:val="6A6A66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D13CF4"/>
    <w:rPr>
      <w:i/>
      <w:iCs/>
    </w:rPr>
  </w:style>
  <w:style w:type="character" w:customStyle="1" w:styleId="Dato1">
    <w:name w:val="Dato1"/>
    <w:basedOn w:val="DefaultParagraphFont"/>
    <w:rsid w:val="00D13CF4"/>
  </w:style>
  <w:style w:type="character" w:customStyle="1" w:styleId="pages">
    <w:name w:val="pages"/>
    <w:basedOn w:val="DefaultParagraphFont"/>
    <w:rsid w:val="00D13CF4"/>
  </w:style>
  <w:style w:type="character" w:customStyle="1" w:styleId="subtitle1">
    <w:name w:val="subtitle1"/>
    <w:basedOn w:val="DefaultParagraphFont"/>
    <w:rsid w:val="000B135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03FA"/>
    <w:rPr>
      <w:color w:val="800080" w:themeColor="followedHyperlink"/>
      <w:u w:val="single"/>
    </w:rPr>
  </w:style>
  <w:style w:type="paragraph" w:customStyle="1" w:styleId="Default">
    <w:name w:val="Default"/>
    <w:rsid w:val="0000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NoSpacingChar">
    <w:name w:val="No Spacing Char"/>
    <w:uiPriority w:val="99"/>
    <w:rsid w:val="00002DF4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51AA0"/>
    <w:rPr>
      <w:rFonts w:ascii="Times New Roman" w:eastAsia="Times New Roman" w:hAnsi="Times New Roman"/>
      <w:sz w:val="20"/>
      <w:szCs w:val="20"/>
      <w:lang w:val="sv-SE"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AA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displayfields1">
    <w:name w:val="displayfields1"/>
    <w:rsid w:val="00A51AA0"/>
    <w:rPr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F43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nlmarticle-title">
    <w:name w:val="nlm_article-title"/>
    <w:rsid w:val="00F43DE1"/>
  </w:style>
  <w:style w:type="paragraph" w:styleId="ListBullet">
    <w:name w:val="List Bullet"/>
    <w:basedOn w:val="Normal"/>
    <w:uiPriority w:val="99"/>
    <w:unhideWhenUsed/>
    <w:rsid w:val="00072823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B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7A"/>
    <w:rPr>
      <w:rFonts w:ascii="Cambria" w:eastAsia="MS Mincho" w:hAnsi="Cambria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4685"/>
                <w:bottom w:val="single" w:sz="6" w:space="0" w:color="004685"/>
                <w:right w:val="none" w:sz="0" w:space="0" w:color="auto"/>
              </w:divBdr>
              <w:divsChild>
                <w:div w:id="1936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3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tanner@kau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au.se/forskare/marie-tann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3270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Syddansk Unversitet - University of Southern Denmark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Hobel</dc:creator>
  <cp:lastModifiedBy>Rikke Jørgensen</cp:lastModifiedBy>
  <cp:revision>3</cp:revision>
  <dcterms:created xsi:type="dcterms:W3CDTF">2017-04-19T08:45:00Z</dcterms:created>
  <dcterms:modified xsi:type="dcterms:W3CDTF">2017-04-21T08:18:00Z</dcterms:modified>
</cp:coreProperties>
</file>